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3161" w14:textId="77777777" w:rsidR="00CF6D46" w:rsidRPr="00250E90" w:rsidRDefault="00CF6D46" w:rsidP="00CF6D46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464B3C11" wp14:editId="15FD8339">
            <wp:extent cx="6468181" cy="60960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303" cy="61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FBF06" w14:textId="668049FB" w:rsidR="00816865" w:rsidRDefault="00816865" w:rsidP="00816865">
      <w:pPr>
        <w:spacing w:after="0" w:line="259" w:lineRule="auto"/>
        <w:rPr>
          <w:rFonts w:eastAsia="Calibri" w:cs="Times New Roman"/>
          <w:bCs/>
          <w:szCs w:val="22"/>
        </w:rPr>
      </w:pPr>
      <w:r w:rsidRPr="00680331">
        <w:rPr>
          <w:rFonts w:ascii="Calibri" w:eastAsia="Calibri" w:hAnsi="Calibri" w:cs="Times New Roman"/>
          <w:noProof/>
          <w:szCs w:val="22"/>
          <w:lang w:eastAsia="fr-FR"/>
        </w:rPr>
        <w:drawing>
          <wp:anchor distT="0" distB="0" distL="114300" distR="114300" simplePos="0" relativeHeight="251659264" behindDoc="0" locked="0" layoutInCell="1" allowOverlap="1" wp14:anchorId="62A30550" wp14:editId="230FB3D1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2980690" cy="99314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D9766" w14:textId="334197C5" w:rsidR="005A1C58" w:rsidRDefault="00DB6866" w:rsidP="00816865">
      <w:pPr>
        <w:spacing w:after="0" w:line="240" w:lineRule="auto"/>
        <w:ind w:firstLine="5103"/>
        <w:jc w:val="right"/>
        <w:rPr>
          <w:rFonts w:eastAsia="Calibri" w:cs="Times New Roman"/>
          <w:bCs/>
          <w:szCs w:val="22"/>
        </w:rPr>
      </w:pPr>
      <w:r>
        <w:rPr>
          <w:rFonts w:eastAsia="Calibri" w:cs="Times New Roman"/>
          <w:bCs/>
          <w:szCs w:val="22"/>
        </w:rPr>
        <w:t>Le 1</w:t>
      </w:r>
      <w:r w:rsidR="00CF6D46">
        <w:rPr>
          <w:rFonts w:eastAsia="Calibri" w:cs="Times New Roman"/>
          <w:bCs/>
          <w:szCs w:val="22"/>
        </w:rPr>
        <w:t>1</w:t>
      </w:r>
      <w:r>
        <w:rPr>
          <w:rFonts w:eastAsia="Calibri" w:cs="Times New Roman"/>
          <w:bCs/>
          <w:szCs w:val="22"/>
        </w:rPr>
        <w:t xml:space="preserve"> janvier 2022</w:t>
      </w:r>
    </w:p>
    <w:p w14:paraId="50A19AE0" w14:textId="77777777" w:rsidR="005A1C58" w:rsidRDefault="005A1C58" w:rsidP="00816865">
      <w:pPr>
        <w:spacing w:after="0" w:line="240" w:lineRule="auto"/>
        <w:ind w:firstLine="5103"/>
        <w:rPr>
          <w:rFonts w:eastAsia="Calibri" w:cs="Times New Roman"/>
          <w:bCs/>
          <w:szCs w:val="22"/>
        </w:rPr>
      </w:pPr>
    </w:p>
    <w:p w14:paraId="74F0B42A" w14:textId="657362F1" w:rsidR="00816865" w:rsidRPr="00943BC9" w:rsidRDefault="00943BC9" w:rsidP="00816865">
      <w:pPr>
        <w:spacing w:after="0" w:line="240" w:lineRule="auto"/>
        <w:textAlignment w:val="baseline"/>
        <w:rPr>
          <w:rFonts w:ascii="Arial" w:eastAsia="Arial" w:hAnsi="Arial" w:cs="Arial"/>
          <w:b/>
          <w:bCs/>
          <w:sz w:val="28"/>
          <w:szCs w:val="28"/>
        </w:rPr>
      </w:pPr>
      <w:bookmarkStart w:id="1" w:name="Lettre_type"/>
      <w:r>
        <w:rPr>
          <w:rFonts w:ascii="Arial" w:eastAsiaTheme="minorEastAsia" w:hAnsi="Arial"/>
          <w:b/>
          <w:bCs/>
          <w:sz w:val="28"/>
          <w:szCs w:val="28"/>
        </w:rPr>
        <w:t xml:space="preserve">Une </w:t>
      </w:r>
      <w:r w:rsidRPr="104E39A6">
        <w:rPr>
          <w:rFonts w:ascii="Arial" w:eastAsia="Arial" w:hAnsi="Arial" w:cs="Arial"/>
          <w:b/>
          <w:bCs/>
          <w:sz w:val="28"/>
          <w:szCs w:val="28"/>
        </w:rPr>
        <w:t>délégation normande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aux </w:t>
      </w:r>
      <w:r>
        <w:rPr>
          <w:rFonts w:ascii="Arial" w:eastAsiaTheme="minorEastAsia" w:hAnsi="Arial"/>
          <w:b/>
          <w:bCs/>
          <w:sz w:val="28"/>
          <w:szCs w:val="28"/>
        </w:rPr>
        <w:t>f</w:t>
      </w:r>
      <w:r w:rsidR="00816865">
        <w:rPr>
          <w:rFonts w:ascii="Arial" w:eastAsiaTheme="minorEastAsia" w:hAnsi="Arial"/>
          <w:b/>
          <w:bCs/>
          <w:sz w:val="28"/>
          <w:szCs w:val="28"/>
        </w:rPr>
        <w:t>inale</w:t>
      </w:r>
      <w:r>
        <w:rPr>
          <w:rFonts w:ascii="Arial" w:eastAsiaTheme="minorEastAsia" w:hAnsi="Arial"/>
          <w:b/>
          <w:bCs/>
          <w:sz w:val="28"/>
          <w:szCs w:val="28"/>
        </w:rPr>
        <w:t>s</w:t>
      </w:r>
      <w:r w:rsidR="00816865">
        <w:rPr>
          <w:rFonts w:ascii="Arial" w:eastAsiaTheme="minorEastAsia" w:hAnsi="Arial"/>
          <w:b/>
          <w:bCs/>
          <w:sz w:val="28"/>
          <w:szCs w:val="28"/>
        </w:rPr>
        <w:t xml:space="preserve"> nationales des Olympiades des métiers à Lyon</w:t>
      </w:r>
    </w:p>
    <w:p w14:paraId="142BC175" w14:textId="116CC87B" w:rsidR="104E39A6" w:rsidRDefault="104E39A6" w:rsidP="00816865">
      <w:pPr>
        <w:spacing w:after="0" w:line="240" w:lineRule="auto"/>
        <w:rPr>
          <w:rFonts w:eastAsia="Calibri"/>
          <w:b/>
          <w:bCs/>
          <w:szCs w:val="21"/>
        </w:rPr>
      </w:pPr>
    </w:p>
    <w:p w14:paraId="50E77D33" w14:textId="58FFA366" w:rsidR="00765D2F" w:rsidRPr="00E906DC" w:rsidRDefault="41CEC575" w:rsidP="00816865">
      <w:pPr>
        <w:spacing w:after="0" w:line="240" w:lineRule="auto"/>
        <w:ind w:right="135"/>
        <w:rPr>
          <w:rFonts w:ascii="Arial" w:eastAsia="Arial" w:hAnsi="Arial" w:cs="Arial"/>
          <w:b/>
          <w:bCs/>
          <w:sz w:val="22"/>
          <w:szCs w:val="22"/>
        </w:rPr>
      </w:pPr>
      <w:r w:rsidRPr="00E906DC">
        <w:rPr>
          <w:rFonts w:ascii="Arial" w:eastAsia="Arial" w:hAnsi="Arial" w:cs="Arial"/>
          <w:b/>
          <w:bCs/>
          <w:sz w:val="22"/>
          <w:szCs w:val="22"/>
        </w:rPr>
        <w:t xml:space="preserve">Du </w:t>
      </w:r>
      <w:r w:rsidR="53A83C13" w:rsidRPr="00E906DC">
        <w:rPr>
          <w:rFonts w:ascii="Arial" w:eastAsia="Arial" w:hAnsi="Arial" w:cs="Arial"/>
          <w:b/>
          <w:bCs/>
          <w:sz w:val="22"/>
          <w:szCs w:val="22"/>
        </w:rPr>
        <w:t xml:space="preserve">13 </w:t>
      </w:r>
      <w:r w:rsidRPr="00E906DC">
        <w:rPr>
          <w:rFonts w:ascii="Arial" w:eastAsia="Arial" w:hAnsi="Arial" w:cs="Arial"/>
          <w:b/>
          <w:bCs/>
          <w:sz w:val="22"/>
          <w:szCs w:val="22"/>
        </w:rPr>
        <w:t xml:space="preserve">au 15 janvier </w:t>
      </w:r>
      <w:r w:rsidR="14973044" w:rsidRPr="00E906DC">
        <w:rPr>
          <w:rFonts w:ascii="Arial" w:eastAsia="Arial" w:hAnsi="Arial" w:cs="Arial"/>
          <w:b/>
          <w:bCs/>
          <w:sz w:val="22"/>
          <w:szCs w:val="22"/>
        </w:rPr>
        <w:t xml:space="preserve">2022, </w:t>
      </w:r>
      <w:r w:rsidR="009606D2" w:rsidRPr="00E906DC">
        <w:rPr>
          <w:rFonts w:ascii="Arial" w:eastAsia="Arial" w:hAnsi="Arial" w:cs="Arial"/>
          <w:b/>
          <w:bCs/>
          <w:sz w:val="22"/>
          <w:szCs w:val="22"/>
        </w:rPr>
        <w:t>trente-six</w:t>
      </w:r>
      <w:r w:rsidR="568BD61E" w:rsidRPr="00E906D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14973044" w:rsidRPr="00E906DC">
        <w:rPr>
          <w:rFonts w:ascii="Arial" w:eastAsia="Arial" w:hAnsi="Arial" w:cs="Arial"/>
          <w:b/>
          <w:bCs/>
          <w:sz w:val="22"/>
          <w:szCs w:val="22"/>
        </w:rPr>
        <w:t xml:space="preserve">jeunes normands vont </w:t>
      </w:r>
      <w:r w:rsidR="009606D2" w:rsidRPr="00E906DC">
        <w:rPr>
          <w:rFonts w:ascii="Arial" w:eastAsia="Arial" w:hAnsi="Arial" w:cs="Arial"/>
          <w:b/>
          <w:bCs/>
          <w:sz w:val="22"/>
          <w:szCs w:val="22"/>
        </w:rPr>
        <w:t>participer aux</w:t>
      </w:r>
      <w:r w:rsidR="1E6B0271" w:rsidRPr="00E906DC">
        <w:rPr>
          <w:rFonts w:ascii="Arial" w:eastAsia="Arial" w:hAnsi="Arial" w:cs="Arial"/>
          <w:b/>
          <w:bCs/>
          <w:sz w:val="22"/>
          <w:szCs w:val="22"/>
        </w:rPr>
        <w:t xml:space="preserve"> 46èmes</w:t>
      </w:r>
      <w:r w:rsidR="59E3B8FD" w:rsidRPr="00E906DC">
        <w:rPr>
          <w:rFonts w:ascii="Arial" w:eastAsia="Arial" w:hAnsi="Arial" w:cs="Arial"/>
          <w:b/>
          <w:bCs/>
          <w:sz w:val="22"/>
          <w:szCs w:val="22"/>
        </w:rPr>
        <w:t xml:space="preserve"> finales nationales d</w:t>
      </w:r>
      <w:r w:rsidR="4DB0BC18" w:rsidRPr="00E906DC">
        <w:rPr>
          <w:rFonts w:ascii="Arial" w:eastAsia="Arial" w:hAnsi="Arial" w:cs="Arial"/>
          <w:b/>
          <w:bCs/>
          <w:sz w:val="22"/>
          <w:szCs w:val="22"/>
        </w:rPr>
        <w:t>es</w:t>
      </w:r>
      <w:r w:rsidR="59E3B8FD" w:rsidRPr="00E906DC">
        <w:rPr>
          <w:rFonts w:ascii="Arial" w:eastAsia="Arial" w:hAnsi="Arial" w:cs="Arial"/>
          <w:b/>
          <w:bCs/>
          <w:sz w:val="22"/>
          <w:szCs w:val="22"/>
        </w:rPr>
        <w:t xml:space="preserve"> Olympiades des Métiers</w:t>
      </w:r>
      <w:r w:rsidR="009606D2" w:rsidRPr="00E906DC">
        <w:rPr>
          <w:rFonts w:ascii="Arial" w:eastAsia="Arial" w:hAnsi="Arial" w:cs="Arial"/>
          <w:b/>
          <w:bCs/>
          <w:sz w:val="22"/>
          <w:szCs w:val="22"/>
        </w:rPr>
        <w:t xml:space="preserve"> à Lyon.</w:t>
      </w:r>
      <w:r w:rsidR="00765D2F" w:rsidRPr="00E906DC">
        <w:rPr>
          <w:rFonts w:ascii="Arial" w:eastAsiaTheme="minorEastAsia" w:hAnsi="Arial" w:cs="Arial"/>
          <w:b/>
          <w:bCs/>
          <w:sz w:val="22"/>
          <w:szCs w:val="22"/>
          <w:lang w:eastAsia="fr-FR"/>
        </w:rPr>
        <w:t xml:space="preserve"> Objectif : décrocher une place en équipe de France !</w:t>
      </w:r>
    </w:p>
    <w:p w14:paraId="4185EE2C" w14:textId="1C737BB8" w:rsidR="104E39A6" w:rsidRPr="00E906DC" w:rsidRDefault="104E39A6" w:rsidP="00816865">
      <w:pPr>
        <w:spacing w:after="0" w:line="240" w:lineRule="auto"/>
        <w:ind w:right="135"/>
        <w:rPr>
          <w:rFonts w:ascii="Arial" w:eastAsia="Calibri" w:hAnsi="Arial" w:cs="Arial"/>
          <w:sz w:val="22"/>
          <w:szCs w:val="22"/>
          <w:lang w:eastAsia="fr-FR"/>
        </w:rPr>
      </w:pPr>
    </w:p>
    <w:p w14:paraId="0D01F1C4" w14:textId="77777777" w:rsidR="00816865" w:rsidRPr="00E906DC" w:rsidRDefault="009606D2" w:rsidP="00816865">
      <w:pPr>
        <w:spacing w:after="0" w:line="240" w:lineRule="auto"/>
        <w:ind w:right="136"/>
        <w:rPr>
          <w:rFonts w:ascii="Arial" w:eastAsia="Times New Roman" w:hAnsi="Arial" w:cs="Arial"/>
          <w:sz w:val="22"/>
          <w:szCs w:val="22"/>
          <w:lang w:eastAsia="fr-FR"/>
        </w:rPr>
      </w:pPr>
      <w:r w:rsidRPr="00E906DC">
        <w:rPr>
          <w:rFonts w:ascii="Arial" w:eastAsia="Times New Roman" w:hAnsi="Arial" w:cs="Arial"/>
          <w:sz w:val="22"/>
          <w:szCs w:val="22"/>
          <w:lang w:eastAsia="fr-FR"/>
        </w:rPr>
        <w:t>Après avoir organisé, la 45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ème édition des finales nationales des Olympiades des Métiers à Caen, la Région Normandie et l’Agence régionale de l’orientation et des métiers soutiennent une nouvelle équipe à Lyon du 13 au 15 janvier 2022.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</w:p>
    <w:p w14:paraId="2A6117F8" w14:textId="77777777" w:rsidR="00816865" w:rsidRPr="00E906DC" w:rsidRDefault="00816865" w:rsidP="00816865">
      <w:pPr>
        <w:spacing w:after="0" w:line="240" w:lineRule="auto"/>
        <w:ind w:right="136"/>
        <w:rPr>
          <w:rFonts w:ascii="Arial" w:eastAsia="Times New Roman" w:hAnsi="Arial" w:cs="Arial"/>
          <w:sz w:val="22"/>
          <w:szCs w:val="22"/>
          <w:lang w:eastAsia="fr-FR"/>
        </w:rPr>
      </w:pPr>
    </w:p>
    <w:p w14:paraId="65602DB4" w14:textId="1EA49126" w:rsidR="00765D2F" w:rsidRPr="00E906DC" w:rsidRDefault="008F60B9" w:rsidP="00816865">
      <w:pPr>
        <w:spacing w:after="0" w:line="240" w:lineRule="auto"/>
        <w:ind w:right="136"/>
        <w:rPr>
          <w:rFonts w:ascii="Arial" w:eastAsia="Times New Roman" w:hAnsi="Arial" w:cs="Arial"/>
          <w:sz w:val="22"/>
          <w:szCs w:val="22"/>
          <w:lang w:eastAsia="fr-FR"/>
        </w:rPr>
      </w:pPr>
      <w:r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Six cents candidats participeront aux </w:t>
      </w:r>
      <w:r w:rsidR="00765D2F"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finales nationales</w:t>
      </w:r>
      <w:r w:rsidR="00765D2F" w:rsidRPr="00E906DC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organisées par </w:t>
      </w:r>
      <w:proofErr w:type="spellStart"/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>Worldskills</w:t>
      </w:r>
      <w:proofErr w:type="spellEnd"/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France. Les 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meilleurs candidats français 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seront sélectionnés 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>pour l</w:t>
      </w:r>
      <w:r w:rsidR="00F5292D" w:rsidRPr="00E906DC">
        <w:rPr>
          <w:rFonts w:ascii="Arial" w:eastAsia="Times New Roman" w:hAnsi="Arial" w:cs="Arial"/>
          <w:sz w:val="22"/>
          <w:szCs w:val="22"/>
          <w:lang w:eastAsia="fr-FR"/>
        </w:rPr>
        <w:t>es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compétition</w:t>
      </w:r>
      <w:r w:rsidR="00F5292D" w:rsidRPr="00E906DC">
        <w:rPr>
          <w:rFonts w:ascii="Arial" w:eastAsia="Times New Roman" w:hAnsi="Arial" w:cs="Arial"/>
          <w:sz w:val="22"/>
          <w:szCs w:val="22"/>
          <w:lang w:eastAsia="fr-FR"/>
        </w:rPr>
        <w:t>s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internationale</w:t>
      </w:r>
      <w:r w:rsidR="00F5292D" w:rsidRPr="00E906DC">
        <w:rPr>
          <w:rFonts w:ascii="Arial" w:eastAsia="Times New Roman" w:hAnsi="Arial" w:cs="Arial"/>
          <w:sz w:val="22"/>
          <w:szCs w:val="22"/>
          <w:lang w:eastAsia="fr-FR"/>
        </w:rPr>
        <w:t>s.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L</w:t>
      </w:r>
      <w:r w:rsidR="00F5292D"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es finales internationales </w:t>
      </w:r>
      <w:proofErr w:type="spellStart"/>
      <w:r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Worldskills</w:t>
      </w:r>
      <w:proofErr w:type="spellEnd"/>
      <w:r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des Olympiades des métiers </w:t>
      </w:r>
      <w:r w:rsidR="00F5292D" w:rsidRPr="00E906DC">
        <w:rPr>
          <w:rFonts w:ascii="Arial" w:eastAsia="Times New Roman" w:hAnsi="Arial" w:cs="Arial"/>
          <w:sz w:val="22"/>
          <w:szCs w:val="22"/>
          <w:lang w:eastAsia="fr-FR"/>
        </w:rPr>
        <w:t>se dérouleront à Shanghai en 2022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, </w:t>
      </w:r>
      <w:r w:rsidR="00F5292D"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l</w:t>
      </w:r>
      <w:r w:rsidR="00765D2F"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es</w:t>
      </w:r>
      <w:r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finales des</w:t>
      </w:r>
      <w:r w:rsidR="00765D2F"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 xml:space="preserve"> </w:t>
      </w:r>
      <w:proofErr w:type="spellStart"/>
      <w:r w:rsidR="00765D2F"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Euroskills</w:t>
      </w:r>
      <w:proofErr w:type="spellEnd"/>
      <w:r w:rsidRPr="00E906DC">
        <w:rPr>
          <w:rFonts w:ascii="Arial" w:eastAsia="Times New Roman" w:hAnsi="Arial" w:cs="Arial"/>
          <w:bCs/>
          <w:sz w:val="22"/>
          <w:szCs w:val="22"/>
          <w:lang w:eastAsia="fr-FR"/>
        </w:rPr>
        <w:t>, quant à elles,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se tiendront </w:t>
      </w:r>
      <w:r w:rsidR="00765D2F" w:rsidRPr="00E906DC">
        <w:rPr>
          <w:rFonts w:ascii="Arial" w:eastAsia="Times New Roman" w:hAnsi="Arial" w:cs="Arial"/>
          <w:sz w:val="22"/>
          <w:szCs w:val="22"/>
          <w:lang w:eastAsia="fr-FR"/>
        </w:rPr>
        <w:t>à Saint-Pétersbourg en 202</w:t>
      </w:r>
      <w:r w:rsidR="00F5292D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3. </w:t>
      </w:r>
    </w:p>
    <w:p w14:paraId="79710E77" w14:textId="77777777" w:rsidR="00816865" w:rsidRPr="00E906DC" w:rsidRDefault="00816865" w:rsidP="006A3C08">
      <w:pPr>
        <w:spacing w:after="0" w:line="240" w:lineRule="auto"/>
        <w:ind w:right="136"/>
        <w:rPr>
          <w:rFonts w:ascii="Arial" w:eastAsia="Times New Roman" w:hAnsi="Arial" w:cs="Arial"/>
          <w:sz w:val="22"/>
          <w:szCs w:val="22"/>
          <w:lang w:eastAsia="fr-FR"/>
        </w:rPr>
      </w:pPr>
    </w:p>
    <w:p w14:paraId="70F725BE" w14:textId="3AA54D2E" w:rsidR="008F60B9" w:rsidRDefault="00F5292D" w:rsidP="006A3C08">
      <w:pPr>
        <w:pStyle w:val="Titre1"/>
        <w:spacing w:before="0" w:after="0" w:line="240" w:lineRule="auto"/>
        <w:rPr>
          <w:b w:val="0"/>
        </w:rPr>
      </w:pPr>
      <w:r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>L’</w:t>
      </w:r>
      <w:r w:rsidR="00DD1A8E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équipe </w:t>
      </w:r>
      <w:r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normande </w:t>
      </w:r>
      <w:r w:rsidR="00DD1A8E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est constituée de </w:t>
      </w:r>
      <w:r w:rsidR="009606D2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>trente-six</w:t>
      </w:r>
      <w:r w:rsidR="00DD1A8E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 jeunes</w:t>
      </w:r>
      <w:r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 qui vont concourir dans trente-deux</w:t>
      </w:r>
      <w:r w:rsidR="00DD1A8E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 métiers</w:t>
      </w:r>
      <w:r w:rsidR="00CF6D46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>.</w:t>
      </w:r>
      <w:r w:rsidR="00DD1A8E" w:rsidRPr="004447A5">
        <w:rPr>
          <w:rFonts w:ascii="Arial" w:eastAsia="Times New Roman" w:hAnsi="Arial" w:cs="Arial"/>
          <w:b w:val="0"/>
          <w:sz w:val="22"/>
          <w:szCs w:val="22"/>
          <w:lang w:eastAsia="fr-FR"/>
        </w:rPr>
        <w:t xml:space="preserve"> 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Ils sont quatorze pour le </w:t>
      </w:r>
      <w:r w:rsidR="0DA4C74B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Calvados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, trois pour l’</w:t>
      </w:r>
      <w:r w:rsidR="0DA4C74B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Eure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, six pour la </w:t>
      </w:r>
      <w:r w:rsidR="588F78DB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Manch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e, cinq pour l’</w:t>
      </w:r>
      <w:r w:rsidR="444E4D0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Orne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, cinq pour la </w:t>
      </w:r>
      <w:r w:rsidR="2A07560C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>Seine Maritime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 et cinq en formation</w:t>
      </w:r>
      <w:r w:rsidR="008F60B9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 dans la</w:t>
      </w:r>
      <w:r w:rsidR="00765D2F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 Sarthe.</w:t>
      </w:r>
      <w:r w:rsidR="004447A5" w:rsidRPr="004447A5">
        <w:rPr>
          <w:rFonts w:ascii="Arial" w:eastAsia="Calibri" w:hAnsi="Arial" w:cs="Arial"/>
          <w:b w:val="0"/>
          <w:sz w:val="22"/>
          <w:szCs w:val="22"/>
          <w:lang w:eastAsia="fr-FR"/>
        </w:rPr>
        <w:t xml:space="preserve"> Les jeunes normands seront soutenus par </w:t>
      </w:r>
      <w:r w:rsidR="004447A5" w:rsidRPr="004447A5">
        <w:rPr>
          <w:b w:val="0"/>
        </w:rPr>
        <w:t>David Margueritte</w:t>
      </w:r>
      <w:r w:rsidR="004447A5" w:rsidRPr="004447A5">
        <w:rPr>
          <w:b w:val="0"/>
        </w:rPr>
        <w:t xml:space="preserve">, Vice-Président de la Région Normandie, chargé </w:t>
      </w:r>
      <w:r w:rsidR="004447A5" w:rsidRPr="004447A5">
        <w:rPr>
          <w:b w:val="0"/>
        </w:rPr>
        <w:t>de l'emploi, de la formation,</w:t>
      </w:r>
      <w:r w:rsidR="004447A5">
        <w:rPr>
          <w:b w:val="0"/>
        </w:rPr>
        <w:t xml:space="preserve"> </w:t>
      </w:r>
      <w:r w:rsidR="004447A5" w:rsidRPr="004447A5">
        <w:rPr>
          <w:b w:val="0"/>
        </w:rPr>
        <w:t xml:space="preserve">de l'orientation et de l'apprentissage et </w:t>
      </w:r>
      <w:proofErr w:type="spellStart"/>
      <w:r w:rsidR="004447A5" w:rsidRPr="004447A5">
        <w:rPr>
          <w:b w:val="0"/>
        </w:rPr>
        <w:t>Hafidha</w:t>
      </w:r>
      <w:proofErr w:type="spellEnd"/>
      <w:r w:rsidR="004447A5" w:rsidRPr="004447A5">
        <w:rPr>
          <w:b w:val="0"/>
        </w:rPr>
        <w:t xml:space="preserve"> </w:t>
      </w:r>
      <w:proofErr w:type="spellStart"/>
      <w:r w:rsidR="004447A5" w:rsidRPr="004447A5">
        <w:rPr>
          <w:b w:val="0"/>
        </w:rPr>
        <w:t>Ouadah</w:t>
      </w:r>
      <w:proofErr w:type="spellEnd"/>
      <w:r w:rsidR="004447A5" w:rsidRPr="004447A5">
        <w:rPr>
          <w:b w:val="0"/>
        </w:rPr>
        <w:t xml:space="preserve">, Conseillère régionale déléguée </w:t>
      </w:r>
      <w:r w:rsidR="006A3C08">
        <w:rPr>
          <w:b w:val="0"/>
        </w:rPr>
        <w:t>à la préparation des demandeurs d’emploi à la qualification.</w:t>
      </w:r>
    </w:p>
    <w:p w14:paraId="0B3B95F0" w14:textId="77777777" w:rsidR="004447A5" w:rsidRPr="004447A5" w:rsidRDefault="004447A5" w:rsidP="006A3C08">
      <w:pPr>
        <w:spacing w:after="0" w:line="240" w:lineRule="auto"/>
      </w:pPr>
    </w:p>
    <w:p w14:paraId="2D7AE7C1" w14:textId="18E8ACA4" w:rsidR="00765D2F" w:rsidRPr="00E906DC" w:rsidRDefault="0FC400A6" w:rsidP="006A3C08">
      <w:pPr>
        <w:spacing w:after="0" w:line="240" w:lineRule="auto"/>
        <w:rPr>
          <w:rFonts w:ascii="Arial" w:eastAsiaTheme="minorEastAsia" w:hAnsi="Arial" w:cs="Arial"/>
          <w:sz w:val="22"/>
          <w:szCs w:val="22"/>
          <w:lang w:eastAsia="fr-FR"/>
        </w:rPr>
      </w:pP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Le report d</w:t>
      </w:r>
      <w:r w:rsidR="383F4AE8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e plusieurs mois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de la compétitio</w:t>
      </w:r>
      <w:r w:rsidR="009606D2" w:rsidRPr="00E906DC">
        <w:rPr>
          <w:rFonts w:ascii="Arial" w:eastAsiaTheme="minorEastAsia" w:hAnsi="Arial" w:cs="Arial"/>
          <w:sz w:val="22"/>
          <w:szCs w:val="22"/>
          <w:lang w:eastAsia="fr-FR"/>
        </w:rPr>
        <w:t>n</w:t>
      </w:r>
      <w:r w:rsidR="23DAB827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a conforté les jeunes </w:t>
      </w:r>
      <w:r w:rsidR="008F60B9" w:rsidRPr="00E906DC">
        <w:rPr>
          <w:rFonts w:ascii="Arial" w:eastAsiaTheme="minorEastAsia" w:hAnsi="Arial" w:cs="Arial"/>
          <w:sz w:val="22"/>
          <w:szCs w:val="22"/>
          <w:lang w:eastAsia="fr-FR"/>
        </w:rPr>
        <w:t>N</w:t>
      </w:r>
      <w:r w:rsidR="23DAB827" w:rsidRPr="00E906DC">
        <w:rPr>
          <w:rFonts w:ascii="Arial" w:eastAsiaTheme="minorEastAsia" w:hAnsi="Arial" w:cs="Arial"/>
          <w:sz w:val="22"/>
          <w:szCs w:val="22"/>
          <w:lang w:eastAsia="fr-FR"/>
        </w:rPr>
        <w:t>ormands dans leur envie d’exceller</w:t>
      </w:r>
      <w:r w:rsidR="009606D2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</w:t>
      </w:r>
      <w:r w:rsidR="008F60B9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pendant </w:t>
      </w:r>
      <w:r w:rsidR="245EEA49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ce grand évènement </w:t>
      </w:r>
      <w:r w:rsidR="14DB87E4" w:rsidRPr="00E906DC">
        <w:rPr>
          <w:rFonts w:ascii="Arial" w:eastAsiaTheme="minorEastAsia" w:hAnsi="Arial" w:cs="Arial"/>
          <w:sz w:val="22"/>
          <w:szCs w:val="22"/>
          <w:lang w:eastAsia="fr-FR"/>
        </w:rPr>
        <w:t>national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.</w:t>
      </w:r>
      <w:r w:rsidR="009606D2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Encadrés par leurs jurés</w:t>
      </w:r>
      <w:r w:rsidR="008F60B9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et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coachs,</w:t>
      </w:r>
      <w:r w:rsidR="73DF8DCD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ils ont poursuivi leur préparation technique et redoublé d’efforts pour se maintenir à niveau et viser l</w:t>
      </w:r>
      <w:r w:rsidR="009606D2" w:rsidRPr="00E906DC">
        <w:rPr>
          <w:rFonts w:ascii="Arial" w:eastAsiaTheme="minorEastAsia" w:hAnsi="Arial" w:cs="Arial"/>
          <w:sz w:val="22"/>
          <w:szCs w:val="22"/>
          <w:lang w:eastAsia="fr-FR"/>
        </w:rPr>
        <w:t>es plus hautes marches du podium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. Pour cela, ils se sont retrouvés </w:t>
      </w:r>
      <w:r w:rsidR="008F60B9" w:rsidRPr="00E906DC">
        <w:rPr>
          <w:rFonts w:ascii="Arial" w:eastAsiaTheme="minorEastAsia" w:hAnsi="Arial" w:cs="Arial"/>
          <w:sz w:val="22"/>
          <w:szCs w:val="22"/>
          <w:lang w:eastAsia="fr-FR"/>
        </w:rPr>
        <w:t>pendant</w:t>
      </w:r>
      <w:r w:rsidR="009606D2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trois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week-end</w:t>
      </w:r>
      <w:r w:rsidR="009606D2" w:rsidRPr="00E906DC">
        <w:rPr>
          <w:rFonts w:ascii="Arial" w:eastAsiaTheme="minorEastAsia" w:hAnsi="Arial" w:cs="Arial"/>
          <w:sz w:val="22"/>
          <w:szCs w:val="22"/>
          <w:lang w:eastAsia="fr-FR"/>
        </w:rPr>
        <w:t>s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avant le départ</w:t>
      </w:r>
      <w:r w:rsidR="00765D2F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pour l</w:t>
      </w:r>
      <w:r w:rsidR="008F60B9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a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compétition nationale</w:t>
      </w:r>
      <w:r w:rsidR="00624862">
        <w:rPr>
          <w:rFonts w:ascii="Arial" w:eastAsiaTheme="minorEastAsia" w:hAnsi="Arial" w:cs="Arial"/>
          <w:sz w:val="22"/>
          <w:szCs w:val="22"/>
          <w:lang w:eastAsia="fr-FR"/>
        </w:rPr>
        <w:t xml:space="preserve"> à Lyon.</w:t>
      </w:r>
    </w:p>
    <w:p w14:paraId="4B7BF97C" w14:textId="77777777" w:rsidR="00816865" w:rsidRPr="00E906DC" w:rsidRDefault="00816865" w:rsidP="00816865">
      <w:pPr>
        <w:spacing w:after="0" w:line="240" w:lineRule="auto"/>
        <w:rPr>
          <w:rFonts w:ascii="Arial" w:eastAsiaTheme="minorEastAsia" w:hAnsi="Arial" w:cs="Arial"/>
          <w:sz w:val="22"/>
          <w:szCs w:val="22"/>
          <w:lang w:eastAsia="fr-FR"/>
        </w:rPr>
      </w:pPr>
    </w:p>
    <w:p w14:paraId="06FE3D76" w14:textId="4E43F857" w:rsidR="2D1D931D" w:rsidRPr="00E906DC" w:rsidRDefault="00765D2F" w:rsidP="00816865">
      <w:pPr>
        <w:spacing w:after="0" w:line="240" w:lineRule="auto"/>
        <w:rPr>
          <w:rFonts w:ascii="Arial" w:eastAsiaTheme="minorEastAsia" w:hAnsi="Arial" w:cs="Arial"/>
          <w:sz w:val="22"/>
          <w:szCs w:val="22"/>
          <w:lang w:eastAsia="fr-FR"/>
        </w:rPr>
      </w:pP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Six cents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compétiteurs issus de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quatorze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régions s’affronteront lors d’épreuves techniques alliant précision, efficacité et rapidité d’exécution en situation réelle de production sous l’œil d’un jury de professionnels. </w:t>
      </w:r>
      <w:r w:rsidR="00AD211F" w:rsidRPr="00E906DC">
        <w:rPr>
          <w:rFonts w:ascii="Arial" w:eastAsiaTheme="minorEastAsia" w:hAnsi="Arial" w:cs="Arial"/>
          <w:sz w:val="22"/>
          <w:szCs w:val="22"/>
          <w:lang w:eastAsia="fr-FR"/>
        </w:rPr>
        <w:t>Cinquante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métiers sont </w:t>
      </w:r>
      <w:r w:rsidR="00624862">
        <w:rPr>
          <w:rFonts w:ascii="Arial" w:eastAsiaTheme="minorEastAsia" w:hAnsi="Arial" w:cs="Arial"/>
          <w:sz w:val="22"/>
          <w:szCs w:val="22"/>
          <w:lang w:eastAsia="fr-FR"/>
        </w:rPr>
        <w:t>représentés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répart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is en sept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catégories :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a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rts créatifs et mode,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a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utomobile et engins, BTP,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c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ommunication et numérique,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t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echnologie de fabrication et d’ingénierie, </w:t>
      </w: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se</w:t>
      </w:r>
      <w:r w:rsidR="468BE2AE" w:rsidRPr="00E906DC">
        <w:rPr>
          <w:rFonts w:ascii="Arial" w:eastAsiaTheme="minorEastAsia" w:hAnsi="Arial" w:cs="Arial"/>
          <w:sz w:val="22"/>
          <w:szCs w:val="22"/>
          <w:lang w:eastAsia="fr-FR"/>
        </w:rPr>
        <w:t>rvice</w:t>
      </w:r>
      <w:r w:rsidR="00624862">
        <w:rPr>
          <w:rFonts w:ascii="Arial" w:eastAsiaTheme="minorEastAsia" w:hAnsi="Arial" w:cs="Arial"/>
          <w:sz w:val="22"/>
          <w:szCs w:val="22"/>
          <w:lang w:eastAsia="fr-FR"/>
        </w:rPr>
        <w:t>s.</w:t>
      </w:r>
    </w:p>
    <w:p w14:paraId="2FE31214" w14:textId="77777777" w:rsidR="00816865" w:rsidRPr="00E906DC" w:rsidRDefault="00816865" w:rsidP="00816865">
      <w:pPr>
        <w:spacing w:after="0" w:line="240" w:lineRule="auto"/>
        <w:rPr>
          <w:rFonts w:ascii="Arial" w:eastAsia="Calibri" w:hAnsi="Arial" w:cs="Arial"/>
          <w:sz w:val="22"/>
          <w:szCs w:val="22"/>
          <w:lang w:eastAsia="fr-FR"/>
        </w:rPr>
      </w:pPr>
    </w:p>
    <w:p w14:paraId="2F14DC23" w14:textId="0405078A" w:rsidR="00DD1A8E" w:rsidRPr="00E906DC" w:rsidRDefault="00765D2F" w:rsidP="00816865">
      <w:pPr>
        <w:spacing w:after="0" w:line="240" w:lineRule="auto"/>
        <w:ind w:right="135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  <w:r w:rsidRPr="00E906DC">
        <w:rPr>
          <w:rFonts w:ascii="Arial" w:eastAsia="Times New Roman" w:hAnsi="Arial" w:cs="Arial"/>
          <w:sz w:val="22"/>
          <w:szCs w:val="22"/>
          <w:lang w:eastAsia="fr-FR"/>
        </w:rPr>
        <w:t>E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n Normandie, </w:t>
      </w:r>
      <w:r w:rsidR="00AD211F" w:rsidRPr="00624862">
        <w:rPr>
          <w:rFonts w:ascii="Arial" w:eastAsia="Times New Roman" w:hAnsi="Arial" w:cs="Arial"/>
          <w:bCs/>
          <w:sz w:val="22"/>
          <w:szCs w:val="22"/>
          <w:lang w:eastAsia="fr-FR"/>
        </w:rPr>
        <w:t>les sélections régionales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se sont déroulées en 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>f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évrier </w:t>
      </w:r>
      <w:r w:rsidR="4EC54BAE" w:rsidRPr="00E906DC">
        <w:rPr>
          <w:rFonts w:ascii="Arial" w:eastAsia="Times New Roman" w:hAnsi="Arial" w:cs="Arial"/>
          <w:sz w:val="22"/>
          <w:szCs w:val="22"/>
          <w:lang w:eastAsia="fr-FR"/>
        </w:rPr>
        <w:t>2020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à Rouen </w:t>
      </w:r>
      <w:r w:rsidR="00AD211F" w:rsidRPr="00E906DC">
        <w:rPr>
          <w:rFonts w:ascii="Arial" w:eastAsia="Times New Roman" w:hAnsi="Arial" w:cs="Arial"/>
          <w:sz w:val="22"/>
          <w:szCs w:val="22"/>
          <w:lang w:eastAsia="fr-FR"/>
        </w:rPr>
        <w:t>pendant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le salon régional de l’orientation et des métiers et parallèlement dans des lycées et CFA</w:t>
      </w:r>
      <w:r w:rsidR="003C1ED4">
        <w:rPr>
          <w:rFonts w:ascii="Arial" w:eastAsia="Times New Roman" w:hAnsi="Arial" w:cs="Arial"/>
          <w:sz w:val="22"/>
          <w:szCs w:val="22"/>
          <w:lang w:eastAsia="fr-FR"/>
        </w:rPr>
        <w:t>. C</w:t>
      </w:r>
      <w:r w:rsidRPr="00E906DC">
        <w:rPr>
          <w:rFonts w:ascii="Arial" w:eastAsia="Times New Roman" w:hAnsi="Arial" w:cs="Arial"/>
          <w:sz w:val="22"/>
          <w:szCs w:val="22"/>
          <w:lang w:eastAsia="fr-FR"/>
        </w:rPr>
        <w:t>inq cents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jeunes de </w:t>
      </w:r>
      <w:r w:rsidR="098B0952" w:rsidRPr="00E906DC">
        <w:rPr>
          <w:rFonts w:ascii="Arial" w:eastAsia="Times New Roman" w:hAnsi="Arial" w:cs="Arial"/>
          <w:sz w:val="22"/>
          <w:szCs w:val="22"/>
          <w:lang w:eastAsia="fr-FR"/>
        </w:rPr>
        <w:t>moins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 xml:space="preserve"> de 25 ans </w:t>
      </w:r>
      <w:r w:rsidR="003C1ED4">
        <w:rPr>
          <w:rFonts w:ascii="Arial" w:eastAsia="Times New Roman" w:hAnsi="Arial" w:cs="Arial"/>
          <w:sz w:val="22"/>
          <w:szCs w:val="22"/>
          <w:lang w:eastAsia="fr-FR"/>
        </w:rPr>
        <w:t xml:space="preserve">y étaient </w:t>
      </w:r>
      <w:r w:rsidR="00DD1A8E" w:rsidRPr="00E906DC">
        <w:rPr>
          <w:rFonts w:ascii="Arial" w:eastAsia="Times New Roman" w:hAnsi="Arial" w:cs="Arial"/>
          <w:sz w:val="22"/>
          <w:szCs w:val="22"/>
          <w:lang w:eastAsia="fr-FR"/>
        </w:rPr>
        <w:t>inscrits.</w:t>
      </w:r>
    </w:p>
    <w:p w14:paraId="754B5819" w14:textId="77777777" w:rsidR="00816865" w:rsidRPr="00E906DC" w:rsidRDefault="00816865" w:rsidP="00816865">
      <w:pPr>
        <w:spacing w:after="0" w:line="240" w:lineRule="auto"/>
        <w:ind w:right="135"/>
        <w:textAlignment w:val="baseline"/>
        <w:rPr>
          <w:rFonts w:ascii="Arial" w:eastAsia="Times New Roman" w:hAnsi="Arial" w:cs="Arial"/>
          <w:sz w:val="22"/>
          <w:szCs w:val="22"/>
          <w:lang w:eastAsia="fr-FR"/>
        </w:rPr>
      </w:pPr>
    </w:p>
    <w:bookmarkEnd w:id="1"/>
    <w:p w14:paraId="2D0A4DF2" w14:textId="6ADCB47D" w:rsidR="007020BD" w:rsidRPr="00E906DC" w:rsidRDefault="00F5292D" w:rsidP="0081686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906DC">
        <w:rPr>
          <w:rFonts w:ascii="Arial" w:eastAsiaTheme="minorEastAsia" w:hAnsi="Arial" w:cs="Arial"/>
          <w:sz w:val="22"/>
          <w:szCs w:val="22"/>
          <w:lang w:eastAsia="fr-FR"/>
        </w:rPr>
        <w:t>Au</w:t>
      </w:r>
      <w:r w:rsidR="00AD211F" w:rsidRPr="00E906DC">
        <w:rPr>
          <w:rFonts w:ascii="Arial" w:eastAsiaTheme="minorEastAsia" w:hAnsi="Arial" w:cs="Arial"/>
          <w:sz w:val="22"/>
          <w:szCs w:val="22"/>
          <w:lang w:eastAsia="fr-FR"/>
        </w:rPr>
        <w:t>-</w:t>
      </w:r>
      <w:r w:rsidR="73651DE4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delà de la compétition, </w:t>
      </w:r>
      <w:r w:rsidR="00AD211F" w:rsidRPr="00624862">
        <w:rPr>
          <w:rFonts w:ascii="Arial" w:eastAsiaTheme="minorEastAsia" w:hAnsi="Arial" w:cs="Arial"/>
          <w:sz w:val="22"/>
          <w:szCs w:val="22"/>
          <w:lang w:eastAsia="fr-FR"/>
        </w:rPr>
        <w:t>l</w:t>
      </w:r>
      <w:r w:rsidR="73651DE4" w:rsidRPr="00624862">
        <w:rPr>
          <w:rFonts w:ascii="Arial" w:eastAsiaTheme="minorEastAsia" w:hAnsi="Arial" w:cs="Arial"/>
          <w:sz w:val="22"/>
          <w:szCs w:val="22"/>
          <w:lang w:eastAsia="fr-FR"/>
        </w:rPr>
        <w:t xml:space="preserve">es </w:t>
      </w:r>
      <w:r w:rsidR="73651DE4" w:rsidRPr="00624862">
        <w:rPr>
          <w:rFonts w:ascii="Arial" w:eastAsiaTheme="minorEastAsia" w:hAnsi="Arial" w:cs="Arial"/>
          <w:bCs/>
          <w:sz w:val="22"/>
          <w:szCs w:val="22"/>
          <w:lang w:eastAsia="fr-FR"/>
        </w:rPr>
        <w:t>Olympiades des Métiers sont aussi un excellent vecteur d’information et de communication sur les métiers et les formations</w:t>
      </w:r>
      <w:r w:rsidR="73651DE4" w:rsidRPr="00624862">
        <w:rPr>
          <w:rFonts w:ascii="Arial" w:eastAsiaTheme="minorEastAsia" w:hAnsi="Arial" w:cs="Arial"/>
          <w:sz w:val="22"/>
          <w:szCs w:val="22"/>
          <w:lang w:eastAsia="fr-FR"/>
        </w:rPr>
        <w:t>,</w:t>
      </w:r>
      <w:r w:rsidR="73651DE4" w:rsidRPr="00E906DC">
        <w:rPr>
          <w:rFonts w:ascii="Arial" w:eastAsiaTheme="minorEastAsia" w:hAnsi="Arial" w:cs="Arial"/>
          <w:sz w:val="22"/>
          <w:szCs w:val="22"/>
          <w:lang w:eastAsia="fr-FR"/>
        </w:rPr>
        <w:t xml:space="preserve"> mission confiée par la Région Normandie à l’Agence de l’Orientation et des métiers</w:t>
      </w:r>
      <w:r w:rsidR="00E906DC" w:rsidRPr="00E906DC">
        <w:rPr>
          <w:rFonts w:ascii="Arial" w:eastAsiaTheme="minorEastAsia" w:hAnsi="Arial" w:cs="Arial"/>
          <w:sz w:val="22"/>
          <w:szCs w:val="22"/>
          <w:lang w:eastAsia="fr-FR"/>
        </w:rPr>
        <w:t>.</w:t>
      </w:r>
    </w:p>
    <w:p w14:paraId="07317342" w14:textId="77777777" w:rsidR="00E906DC" w:rsidRPr="00E906DC" w:rsidRDefault="00E906DC" w:rsidP="00E906DC">
      <w:pPr>
        <w:pStyle w:val="Pieddepage"/>
        <w:spacing w:before="200" w:after="60"/>
        <w:jc w:val="left"/>
        <w:rPr>
          <w:rFonts w:ascii="Arial" w:hAnsi="Arial" w:cs="Arial"/>
          <w:b/>
          <w:bCs/>
          <w:caps/>
          <w:spacing w:val="20"/>
          <w:sz w:val="22"/>
          <w:szCs w:val="22"/>
        </w:rPr>
      </w:pPr>
    </w:p>
    <w:p w14:paraId="5907AF4B" w14:textId="7F06AF8C" w:rsidR="00E906DC" w:rsidRPr="003C1ED4" w:rsidRDefault="00E906DC" w:rsidP="00E906DC">
      <w:pPr>
        <w:pStyle w:val="Pieddepage"/>
        <w:jc w:val="left"/>
        <w:rPr>
          <w:rFonts w:ascii="Arial" w:hAnsi="Arial" w:cs="Arial"/>
          <w:b/>
          <w:bCs/>
          <w:spacing w:val="20"/>
          <w:sz w:val="22"/>
          <w:szCs w:val="22"/>
        </w:rPr>
      </w:pPr>
      <w:r w:rsidRPr="003C1ED4">
        <w:rPr>
          <w:rFonts w:ascii="Arial" w:hAnsi="Arial" w:cs="Arial"/>
          <w:b/>
          <w:bCs/>
          <w:spacing w:val="20"/>
          <w:sz w:val="22"/>
          <w:szCs w:val="22"/>
        </w:rPr>
        <w:t>Agence régionale de l’Orientation et des Métiers de Normandie</w:t>
      </w:r>
    </w:p>
    <w:p w14:paraId="3C4D0275" w14:textId="77777777" w:rsidR="00E906DC" w:rsidRPr="00624862" w:rsidRDefault="007121D3" w:rsidP="00E906DC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13">
        <w:r w:rsidR="00E906DC" w:rsidRPr="00624862">
          <w:rPr>
            <w:rStyle w:val="Lienhypertexte"/>
            <w:rFonts w:ascii="Arial" w:eastAsiaTheme="minorEastAsia" w:hAnsi="Arial" w:cs="Arial"/>
            <w:sz w:val="22"/>
            <w:szCs w:val="22"/>
            <w:lang w:eastAsia="fr-FR"/>
          </w:rPr>
          <w:t>parcours-metier.normandie.fr/agence-orientation</w:t>
        </w:r>
      </w:hyperlink>
    </w:p>
    <w:p w14:paraId="3E898200" w14:textId="77777777" w:rsidR="00E906DC" w:rsidRPr="00624862" w:rsidRDefault="00E906DC" w:rsidP="00E906DC">
      <w:pPr>
        <w:pStyle w:val="Pieddepage"/>
        <w:jc w:val="left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60E6E85F" w14:textId="68111E2B" w:rsidR="00624862" w:rsidRDefault="00E906DC" w:rsidP="00E906DC">
      <w:pPr>
        <w:pStyle w:val="Pieddepage"/>
        <w:jc w:val="left"/>
        <w:rPr>
          <w:rFonts w:ascii="Arial" w:hAnsi="Arial" w:cs="Arial"/>
          <w:sz w:val="22"/>
          <w:szCs w:val="22"/>
        </w:rPr>
      </w:pPr>
      <w:r w:rsidRPr="00624862">
        <w:rPr>
          <w:rFonts w:ascii="Arial" w:hAnsi="Arial" w:cs="Arial"/>
          <w:spacing w:val="20"/>
          <w:sz w:val="22"/>
          <w:szCs w:val="22"/>
        </w:rPr>
        <w:t xml:space="preserve">A Rouen : </w:t>
      </w:r>
      <w:r w:rsidRPr="00624862">
        <w:rPr>
          <w:rFonts w:ascii="Arial" w:hAnsi="Arial" w:cs="Arial"/>
          <w:sz w:val="22"/>
          <w:szCs w:val="22"/>
        </w:rPr>
        <w:t xml:space="preserve">L’atrium - 115 Boulevard de L’Europe – </w:t>
      </w:r>
      <w:r w:rsidR="003C1ED4">
        <w:rPr>
          <w:rFonts w:ascii="Arial" w:hAnsi="Arial" w:cs="Arial"/>
          <w:sz w:val="22"/>
          <w:szCs w:val="22"/>
        </w:rPr>
        <w:t xml:space="preserve">76 000 Rouen - </w:t>
      </w:r>
      <w:r w:rsidRPr="00624862">
        <w:rPr>
          <w:rFonts w:ascii="Arial" w:hAnsi="Arial" w:cs="Arial"/>
          <w:sz w:val="22"/>
          <w:szCs w:val="22"/>
        </w:rPr>
        <w:t>Tel : 02 32 18 82 80</w:t>
      </w:r>
    </w:p>
    <w:p w14:paraId="417723DB" w14:textId="766842A5" w:rsidR="00E906DC" w:rsidRPr="00624862" w:rsidRDefault="00E906DC" w:rsidP="00E906DC">
      <w:pPr>
        <w:pStyle w:val="Pieddepage"/>
        <w:jc w:val="left"/>
        <w:rPr>
          <w:rFonts w:ascii="Arial" w:hAnsi="Arial" w:cs="Arial"/>
          <w:sz w:val="22"/>
          <w:szCs w:val="22"/>
        </w:rPr>
      </w:pPr>
      <w:r w:rsidRPr="00624862">
        <w:rPr>
          <w:rFonts w:ascii="Arial" w:eastAsia="Calibri" w:hAnsi="Arial" w:cs="Arial"/>
          <w:sz w:val="22"/>
          <w:szCs w:val="22"/>
        </w:rPr>
        <w:t>A Hérouville Saint Clair</w:t>
      </w:r>
      <w:r w:rsidR="003C1ED4">
        <w:rPr>
          <w:rFonts w:ascii="Arial" w:eastAsia="Calibri" w:hAnsi="Arial" w:cs="Arial"/>
          <w:sz w:val="22"/>
          <w:szCs w:val="22"/>
        </w:rPr>
        <w:t xml:space="preserve"> - </w:t>
      </w:r>
      <w:r w:rsidR="00624862">
        <w:rPr>
          <w:rFonts w:ascii="Arial" w:hAnsi="Arial" w:cs="Arial"/>
        </w:rPr>
        <w:t>antenne de l’Orientation et des Métiers à Hérouville - CIDEME, 1 Place de l’Europe, 14200 Hérouville-Saint-Clair</w:t>
      </w:r>
      <w:r w:rsidR="003C1ED4">
        <w:rPr>
          <w:rFonts w:ascii="Arial" w:hAnsi="Arial" w:cs="Arial"/>
        </w:rPr>
        <w:t xml:space="preserve"> </w:t>
      </w:r>
    </w:p>
    <w:p w14:paraId="64E8BC4F" w14:textId="4F8D1FE7" w:rsidR="00E906DC" w:rsidRPr="00E906DC" w:rsidRDefault="00E906DC" w:rsidP="00E906DC">
      <w:pPr>
        <w:pStyle w:val="Pieddepage"/>
        <w:jc w:val="left"/>
        <w:rPr>
          <w:rFonts w:ascii="Arial" w:eastAsia="Calibri" w:hAnsi="Arial" w:cs="Arial"/>
          <w:sz w:val="22"/>
          <w:szCs w:val="22"/>
        </w:rPr>
      </w:pPr>
    </w:p>
    <w:p w14:paraId="368AFABC" w14:textId="77777777" w:rsidR="003C1ED4" w:rsidRDefault="003C1ED4" w:rsidP="003C1ED4">
      <w:pPr>
        <w:pStyle w:val="Pieddepage"/>
        <w:jc w:val="left"/>
        <w:rPr>
          <w:rFonts w:ascii="Arial" w:eastAsia="Calibri" w:hAnsi="Arial" w:cs="Arial"/>
          <w:sz w:val="22"/>
          <w:szCs w:val="22"/>
        </w:rPr>
      </w:pPr>
    </w:p>
    <w:p w14:paraId="01A44EC5" w14:textId="3468E0F6" w:rsidR="003C1ED4" w:rsidRPr="003C1ED4" w:rsidRDefault="003C1ED4" w:rsidP="003C1ED4">
      <w:pPr>
        <w:pStyle w:val="Pieddepage"/>
        <w:jc w:val="left"/>
        <w:rPr>
          <w:b/>
        </w:rPr>
      </w:pPr>
      <w:r w:rsidRPr="003C1ED4">
        <w:rPr>
          <w:b/>
        </w:rPr>
        <w:t xml:space="preserve">Numéro gratuit Parcours Métier : </w:t>
      </w:r>
      <w:r w:rsidRPr="003C1ED4">
        <w:rPr>
          <w:rFonts w:ascii="Arial" w:eastAsia="Calibri" w:hAnsi="Arial" w:cs="Arial"/>
          <w:b/>
          <w:sz w:val="22"/>
          <w:szCs w:val="22"/>
        </w:rPr>
        <w:t>0 800 05 00 00</w:t>
      </w:r>
    </w:p>
    <w:p w14:paraId="09FBA07B" w14:textId="46A9F838" w:rsidR="003C1ED4" w:rsidRDefault="003C1ED4" w:rsidP="003C1ED4">
      <w:pPr>
        <w:pStyle w:val="Pieddepage"/>
        <w:jc w:val="left"/>
        <w:rPr>
          <w:rFonts w:ascii="Arial" w:eastAsia="Calibri" w:hAnsi="Arial" w:cs="Arial"/>
          <w:sz w:val="22"/>
          <w:szCs w:val="22"/>
        </w:rPr>
      </w:pPr>
      <w:proofErr w:type="gramStart"/>
      <w:r>
        <w:t>service</w:t>
      </w:r>
      <w:proofErr w:type="gramEnd"/>
      <w:r>
        <w:t xml:space="preserve"> régional pour les questions en matière d'orientation, de formation et d'emploi</w:t>
      </w:r>
    </w:p>
    <w:p w14:paraId="774DB7D2" w14:textId="77777777" w:rsidR="00624862" w:rsidRPr="00E906DC" w:rsidRDefault="00624862" w:rsidP="00E906DC">
      <w:pPr>
        <w:pStyle w:val="Pieddepage"/>
        <w:spacing w:before="200" w:after="60"/>
        <w:jc w:val="left"/>
        <w:rPr>
          <w:rFonts w:ascii="Arial" w:eastAsia="Calibri" w:hAnsi="Arial" w:cs="Arial"/>
          <w:sz w:val="22"/>
          <w:szCs w:val="22"/>
        </w:rPr>
      </w:pPr>
    </w:p>
    <w:p w14:paraId="0558CBFD" w14:textId="77777777" w:rsidR="00E906DC" w:rsidRPr="00E906DC" w:rsidRDefault="00E906DC" w:rsidP="00E906DC">
      <w:pPr>
        <w:rPr>
          <w:rFonts w:ascii="Arial" w:hAnsi="Arial" w:cs="Arial"/>
          <w:sz w:val="22"/>
          <w:szCs w:val="22"/>
        </w:rPr>
      </w:pPr>
      <w:r w:rsidRPr="00E906DC">
        <w:rPr>
          <w:rFonts w:ascii="Arial" w:eastAsia="Calibri" w:hAnsi="Arial" w:cs="Arial"/>
          <w:sz w:val="22"/>
          <w:szCs w:val="22"/>
        </w:rPr>
        <w:t xml:space="preserve">Contact presse : </w:t>
      </w:r>
      <w:r w:rsidRPr="00E906DC">
        <w:rPr>
          <w:rFonts w:ascii="Arial" w:hAnsi="Arial" w:cs="Arial"/>
          <w:sz w:val="22"/>
          <w:szCs w:val="22"/>
        </w:rPr>
        <w:t xml:space="preserve">Emmanuelle </w:t>
      </w:r>
      <w:proofErr w:type="spellStart"/>
      <w:r w:rsidRPr="00E906DC">
        <w:rPr>
          <w:rFonts w:ascii="Arial" w:hAnsi="Arial" w:cs="Arial"/>
          <w:sz w:val="22"/>
          <w:szCs w:val="22"/>
        </w:rPr>
        <w:t>Tirilly</w:t>
      </w:r>
      <w:proofErr w:type="spellEnd"/>
      <w:r w:rsidRPr="00E906DC">
        <w:rPr>
          <w:rFonts w:ascii="Arial" w:hAnsi="Arial" w:cs="Arial"/>
          <w:sz w:val="22"/>
          <w:szCs w:val="22"/>
        </w:rPr>
        <w:t xml:space="preserve"> – tel : 02 31 06 98 85 - </w:t>
      </w:r>
      <w:hyperlink r:id="rId14" w:history="1">
        <w:r w:rsidRPr="00E906DC">
          <w:rPr>
            <w:rStyle w:val="Lienhypertexte"/>
            <w:rFonts w:ascii="Arial" w:hAnsi="Arial" w:cs="Arial"/>
            <w:sz w:val="22"/>
            <w:szCs w:val="22"/>
          </w:rPr>
          <w:t>emmanuelle.tirilly@normandie.fr</w:t>
        </w:r>
      </w:hyperlink>
    </w:p>
    <w:p w14:paraId="3BABDA14" w14:textId="03EEB5E1" w:rsidR="00E906DC" w:rsidRDefault="00E906DC" w:rsidP="00E906DC">
      <w:pPr>
        <w:pStyle w:val="Pieddepage"/>
        <w:spacing w:before="200" w:after="60"/>
        <w:jc w:val="left"/>
        <w:rPr>
          <w:rFonts w:ascii="Arial" w:eastAsia="Calibri" w:hAnsi="Arial" w:cs="Arial"/>
          <w:sz w:val="22"/>
          <w:szCs w:val="22"/>
        </w:rPr>
      </w:pPr>
    </w:p>
    <w:bookmarkEnd w:id="0"/>
    <w:p w14:paraId="77C41FEC" w14:textId="3A09A0DD" w:rsidR="004447A5" w:rsidRDefault="004447A5" w:rsidP="00E906DC">
      <w:pPr>
        <w:pStyle w:val="Pieddepage"/>
        <w:spacing w:before="200" w:after="60"/>
        <w:jc w:val="left"/>
        <w:rPr>
          <w:rFonts w:ascii="Arial" w:eastAsia="Calibri" w:hAnsi="Arial" w:cs="Arial"/>
          <w:sz w:val="22"/>
          <w:szCs w:val="22"/>
        </w:rPr>
      </w:pPr>
    </w:p>
    <w:sectPr w:rsidR="004447A5" w:rsidSect="00C72E14">
      <w:footerReference w:type="default" r:id="rId15"/>
      <w:pgSz w:w="11900" w:h="16840"/>
      <w:pgMar w:top="1135" w:right="985" w:bottom="851" w:left="1134" w:header="113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C4414" w14:textId="77777777" w:rsidR="001030B0" w:rsidRDefault="001030B0" w:rsidP="00375DD4">
      <w:pPr>
        <w:spacing w:after="0" w:line="240" w:lineRule="auto"/>
      </w:pPr>
      <w:r>
        <w:separator/>
      </w:r>
    </w:p>
  </w:endnote>
  <w:endnote w:type="continuationSeparator" w:id="0">
    <w:p w14:paraId="1288C478" w14:textId="77777777" w:rsidR="001030B0" w:rsidRDefault="001030B0" w:rsidP="00375DD4">
      <w:pPr>
        <w:spacing w:after="0" w:line="240" w:lineRule="auto"/>
      </w:pPr>
      <w:r>
        <w:continuationSeparator/>
      </w:r>
    </w:p>
  </w:endnote>
  <w:endnote w:type="continuationNotice" w:id="1">
    <w:p w14:paraId="43E92ADC" w14:textId="77777777" w:rsidR="001030B0" w:rsidRDefault="00103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sion Light">
    <w:altName w:val="Arial"/>
    <w:panose1 w:val="00000000000000000000"/>
    <w:charset w:val="00"/>
    <w:family w:val="modern"/>
    <w:notTrueType/>
    <w:pitch w:val="variable"/>
    <w:sig w:usb0="00000001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ion Heavy">
    <w:altName w:val="Arial"/>
    <w:panose1 w:val="00000000000000000000"/>
    <w:charset w:val="00"/>
    <w:family w:val="modern"/>
    <w:notTrueType/>
    <w:pitch w:val="variable"/>
    <w:sig w:usb0="00000001" w:usb1="4000204B" w:usb2="00000000" w:usb3="00000000" w:csb0="00000093" w:csb1="00000000"/>
  </w:font>
  <w:font w:name="Vision">
    <w:altName w:val="Calibri"/>
    <w:panose1 w:val="00000000000000000000"/>
    <w:charset w:val="00"/>
    <w:family w:val="modern"/>
    <w:notTrueType/>
    <w:pitch w:val="variable"/>
    <w:sig w:usb0="A000002F" w:usb1="4000204B" w:usb2="00000000" w:usb3="00000000" w:csb0="00000093" w:csb1="00000000"/>
  </w:font>
  <w:font w:name="GalanoGrotesque-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2574" w14:textId="79587AD0" w:rsidR="00375DD4" w:rsidRPr="00751F49" w:rsidRDefault="00375DD4" w:rsidP="00375DD4">
    <w:pPr>
      <w:pStyle w:val="Pieddepage"/>
      <w:jc w:val="center"/>
      <w:rPr>
        <w:rFonts w:ascii="Calibri Light" w:hAnsi="Calibri Light" w:cs="Calibri Light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A7699" w14:textId="77777777" w:rsidR="001030B0" w:rsidRDefault="001030B0" w:rsidP="00375DD4">
      <w:pPr>
        <w:spacing w:after="0" w:line="240" w:lineRule="auto"/>
      </w:pPr>
      <w:r>
        <w:separator/>
      </w:r>
    </w:p>
  </w:footnote>
  <w:footnote w:type="continuationSeparator" w:id="0">
    <w:p w14:paraId="7FEF0258" w14:textId="77777777" w:rsidR="001030B0" w:rsidRDefault="001030B0" w:rsidP="00375DD4">
      <w:pPr>
        <w:spacing w:after="0" w:line="240" w:lineRule="auto"/>
      </w:pPr>
      <w:r>
        <w:continuationSeparator/>
      </w:r>
    </w:p>
  </w:footnote>
  <w:footnote w:type="continuationNotice" w:id="1">
    <w:p w14:paraId="3AB9F8AA" w14:textId="77777777" w:rsidR="001030B0" w:rsidRDefault="001030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4D7"/>
    <w:multiLevelType w:val="hybridMultilevel"/>
    <w:tmpl w:val="41420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D35"/>
    <w:multiLevelType w:val="hybridMultilevel"/>
    <w:tmpl w:val="BAD05396"/>
    <w:lvl w:ilvl="0" w:tplc="436A9154">
      <w:start w:val="2"/>
      <w:numFmt w:val="bullet"/>
      <w:lvlText w:val="-"/>
      <w:lvlJc w:val="left"/>
      <w:pPr>
        <w:ind w:left="72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FAD"/>
    <w:multiLevelType w:val="hybridMultilevel"/>
    <w:tmpl w:val="1B0018C8"/>
    <w:lvl w:ilvl="0" w:tplc="F8D6EB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9F7"/>
    <w:multiLevelType w:val="hybridMultilevel"/>
    <w:tmpl w:val="EA9AC4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4062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A3809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C54355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9EAF41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E1E8E6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8E2D5D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34EC1A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90E79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0A25C8C"/>
    <w:multiLevelType w:val="hybridMultilevel"/>
    <w:tmpl w:val="7C043900"/>
    <w:lvl w:ilvl="0" w:tplc="A9C8D2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7538"/>
    <w:multiLevelType w:val="hybridMultilevel"/>
    <w:tmpl w:val="56A0ADF2"/>
    <w:lvl w:ilvl="0" w:tplc="436A9154">
      <w:start w:val="2"/>
      <w:numFmt w:val="bullet"/>
      <w:lvlText w:val="-"/>
      <w:lvlJc w:val="left"/>
      <w:pPr>
        <w:ind w:left="72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18B9"/>
    <w:multiLevelType w:val="hybridMultilevel"/>
    <w:tmpl w:val="633C94C6"/>
    <w:lvl w:ilvl="0" w:tplc="436A9154">
      <w:start w:val="2"/>
      <w:numFmt w:val="bullet"/>
      <w:lvlText w:val="-"/>
      <w:lvlJc w:val="left"/>
      <w:pPr>
        <w:ind w:left="72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614"/>
    <w:multiLevelType w:val="hybridMultilevel"/>
    <w:tmpl w:val="B7E20F42"/>
    <w:lvl w:ilvl="0" w:tplc="436A9154">
      <w:start w:val="2"/>
      <w:numFmt w:val="bullet"/>
      <w:lvlText w:val="-"/>
      <w:lvlJc w:val="left"/>
      <w:pPr>
        <w:ind w:left="72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F0D"/>
    <w:multiLevelType w:val="hybridMultilevel"/>
    <w:tmpl w:val="EBBAFDBA"/>
    <w:lvl w:ilvl="0" w:tplc="A9C8D2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28FD"/>
    <w:multiLevelType w:val="hybridMultilevel"/>
    <w:tmpl w:val="AFEEEFA6"/>
    <w:lvl w:ilvl="0" w:tplc="D42C40DC">
      <w:numFmt w:val="bullet"/>
      <w:lvlText w:val="-"/>
      <w:lvlJc w:val="left"/>
      <w:pPr>
        <w:ind w:left="720" w:hanging="360"/>
      </w:pPr>
      <w:rPr>
        <w:rFonts w:ascii="Vision Light" w:eastAsiaTheme="minorHAnsi" w:hAnsi="Vision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0694A"/>
    <w:multiLevelType w:val="hybridMultilevel"/>
    <w:tmpl w:val="11C049D2"/>
    <w:lvl w:ilvl="0" w:tplc="436A9154">
      <w:start w:val="2"/>
      <w:numFmt w:val="bullet"/>
      <w:lvlText w:val="-"/>
      <w:lvlJc w:val="left"/>
      <w:pPr>
        <w:ind w:left="72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007BE"/>
    <w:multiLevelType w:val="hybridMultilevel"/>
    <w:tmpl w:val="6622C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C2806"/>
    <w:multiLevelType w:val="hybridMultilevel"/>
    <w:tmpl w:val="523EAE44"/>
    <w:lvl w:ilvl="0" w:tplc="A6326A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8462C"/>
    <w:multiLevelType w:val="hybridMultilevel"/>
    <w:tmpl w:val="10223196"/>
    <w:lvl w:ilvl="0" w:tplc="436A9154">
      <w:start w:val="2"/>
      <w:numFmt w:val="bullet"/>
      <w:lvlText w:val="-"/>
      <w:lvlJc w:val="left"/>
      <w:pPr>
        <w:ind w:left="36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66ADC"/>
    <w:multiLevelType w:val="hybridMultilevel"/>
    <w:tmpl w:val="73F64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17B6"/>
    <w:multiLevelType w:val="hybridMultilevel"/>
    <w:tmpl w:val="9B5A4B3E"/>
    <w:lvl w:ilvl="0" w:tplc="19BCB1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E61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4C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A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C2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03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A1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2B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0E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9497B"/>
    <w:multiLevelType w:val="hybridMultilevel"/>
    <w:tmpl w:val="5E80F328"/>
    <w:lvl w:ilvl="0" w:tplc="A9C8D2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B7469"/>
    <w:multiLevelType w:val="hybridMultilevel"/>
    <w:tmpl w:val="0D98FA94"/>
    <w:lvl w:ilvl="0" w:tplc="99BE85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3B52"/>
    <w:multiLevelType w:val="hybridMultilevel"/>
    <w:tmpl w:val="E640BAE8"/>
    <w:lvl w:ilvl="0" w:tplc="F350D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AC5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E0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8A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A6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AB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06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0F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68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0506D"/>
    <w:multiLevelType w:val="hybridMultilevel"/>
    <w:tmpl w:val="7228DB4E"/>
    <w:lvl w:ilvl="0" w:tplc="C3A87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D4AC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88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0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A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60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E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8D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82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1520"/>
    <w:multiLevelType w:val="hybridMultilevel"/>
    <w:tmpl w:val="59DA7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45432"/>
    <w:multiLevelType w:val="hybridMultilevel"/>
    <w:tmpl w:val="75F6CEF0"/>
    <w:lvl w:ilvl="0" w:tplc="A9C8D2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A2EDA"/>
    <w:multiLevelType w:val="hybridMultilevel"/>
    <w:tmpl w:val="94C4CF92"/>
    <w:lvl w:ilvl="0" w:tplc="436A9154">
      <w:start w:val="2"/>
      <w:numFmt w:val="bullet"/>
      <w:lvlText w:val="-"/>
      <w:lvlJc w:val="left"/>
      <w:pPr>
        <w:ind w:left="360" w:hanging="360"/>
      </w:pPr>
      <w:rPr>
        <w:rFonts w:ascii="Vision Light" w:eastAsia="Times New Roman" w:hAnsi="Vision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963A6E"/>
    <w:multiLevelType w:val="hybridMultilevel"/>
    <w:tmpl w:val="A1FCC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4354"/>
    <w:multiLevelType w:val="hybridMultilevel"/>
    <w:tmpl w:val="3C36380A"/>
    <w:lvl w:ilvl="0" w:tplc="F8D6EB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B5B7D"/>
    <w:multiLevelType w:val="hybridMultilevel"/>
    <w:tmpl w:val="3ECA4594"/>
    <w:lvl w:ilvl="0" w:tplc="A6326A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2"/>
  </w:num>
  <w:num w:numId="5">
    <w:abstractNumId w:val="2"/>
  </w:num>
  <w:num w:numId="6">
    <w:abstractNumId w:val="0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5"/>
  </w:num>
  <w:num w:numId="12">
    <w:abstractNumId w:val="6"/>
  </w:num>
  <w:num w:numId="13">
    <w:abstractNumId w:val="10"/>
  </w:num>
  <w:num w:numId="14">
    <w:abstractNumId w:val="7"/>
  </w:num>
  <w:num w:numId="15">
    <w:abstractNumId w:val="9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1"/>
  </w:num>
  <w:num w:numId="21">
    <w:abstractNumId w:val="12"/>
  </w:num>
  <w:num w:numId="22">
    <w:abstractNumId w:val="14"/>
  </w:num>
  <w:num w:numId="23">
    <w:abstractNumId w:val="20"/>
  </w:num>
  <w:num w:numId="24">
    <w:abstractNumId w:val="4"/>
  </w:num>
  <w:num w:numId="25">
    <w:abstractNumId w:val="1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7B"/>
    <w:rsid w:val="00004C9E"/>
    <w:rsid w:val="00004F5A"/>
    <w:rsid w:val="0000537A"/>
    <w:rsid w:val="0002095C"/>
    <w:rsid w:val="00083AA4"/>
    <w:rsid w:val="00085883"/>
    <w:rsid w:val="00090693"/>
    <w:rsid w:val="000945DE"/>
    <w:rsid w:val="000B3515"/>
    <w:rsid w:val="000B39B5"/>
    <w:rsid w:val="000E1364"/>
    <w:rsid w:val="000E2FCD"/>
    <w:rsid w:val="000E6D1E"/>
    <w:rsid w:val="000F22CB"/>
    <w:rsid w:val="000F367A"/>
    <w:rsid w:val="001030B0"/>
    <w:rsid w:val="0013640F"/>
    <w:rsid w:val="001835F0"/>
    <w:rsid w:val="001874F7"/>
    <w:rsid w:val="0019071D"/>
    <w:rsid w:val="00194F3F"/>
    <w:rsid w:val="001C0F49"/>
    <w:rsid w:val="002115A8"/>
    <w:rsid w:val="00244E98"/>
    <w:rsid w:val="002720C4"/>
    <w:rsid w:val="00290F96"/>
    <w:rsid w:val="002C28C2"/>
    <w:rsid w:val="002D536F"/>
    <w:rsid w:val="002E58DA"/>
    <w:rsid w:val="002F2B44"/>
    <w:rsid w:val="00300B5B"/>
    <w:rsid w:val="00311779"/>
    <w:rsid w:val="0032513D"/>
    <w:rsid w:val="00332DEA"/>
    <w:rsid w:val="00332F63"/>
    <w:rsid w:val="00364530"/>
    <w:rsid w:val="00365A54"/>
    <w:rsid w:val="00373210"/>
    <w:rsid w:val="00375DD4"/>
    <w:rsid w:val="00390913"/>
    <w:rsid w:val="003A6576"/>
    <w:rsid w:val="003B00FA"/>
    <w:rsid w:val="003B143B"/>
    <w:rsid w:val="003B32D3"/>
    <w:rsid w:val="003C1ED4"/>
    <w:rsid w:val="003C4892"/>
    <w:rsid w:val="003D2C66"/>
    <w:rsid w:val="003E4B6C"/>
    <w:rsid w:val="003F3152"/>
    <w:rsid w:val="004224B7"/>
    <w:rsid w:val="004447A5"/>
    <w:rsid w:val="004A1296"/>
    <w:rsid w:val="004A5420"/>
    <w:rsid w:val="004B57A5"/>
    <w:rsid w:val="004D05C5"/>
    <w:rsid w:val="004F0C29"/>
    <w:rsid w:val="004F4974"/>
    <w:rsid w:val="004F5503"/>
    <w:rsid w:val="005115FE"/>
    <w:rsid w:val="005117D4"/>
    <w:rsid w:val="00525B22"/>
    <w:rsid w:val="0054023E"/>
    <w:rsid w:val="00585EBF"/>
    <w:rsid w:val="00587E01"/>
    <w:rsid w:val="005A1C58"/>
    <w:rsid w:val="005C77AE"/>
    <w:rsid w:val="005F23F8"/>
    <w:rsid w:val="00606BFE"/>
    <w:rsid w:val="00616F2B"/>
    <w:rsid w:val="00623EA7"/>
    <w:rsid w:val="00624862"/>
    <w:rsid w:val="00642A16"/>
    <w:rsid w:val="00645C66"/>
    <w:rsid w:val="0065798F"/>
    <w:rsid w:val="00664208"/>
    <w:rsid w:val="0068003D"/>
    <w:rsid w:val="00680331"/>
    <w:rsid w:val="0068545D"/>
    <w:rsid w:val="006863DD"/>
    <w:rsid w:val="0069322B"/>
    <w:rsid w:val="0069779B"/>
    <w:rsid w:val="006A3C08"/>
    <w:rsid w:val="006B1781"/>
    <w:rsid w:val="006E667D"/>
    <w:rsid w:val="006F2E1E"/>
    <w:rsid w:val="00702014"/>
    <w:rsid w:val="007020BD"/>
    <w:rsid w:val="007121D3"/>
    <w:rsid w:val="00727682"/>
    <w:rsid w:val="00732E4B"/>
    <w:rsid w:val="0074136F"/>
    <w:rsid w:val="00751704"/>
    <w:rsid w:val="00751F49"/>
    <w:rsid w:val="00765D2F"/>
    <w:rsid w:val="0077372D"/>
    <w:rsid w:val="007B4ED4"/>
    <w:rsid w:val="007D10E6"/>
    <w:rsid w:val="007E4693"/>
    <w:rsid w:val="008163B0"/>
    <w:rsid w:val="00816865"/>
    <w:rsid w:val="008301C0"/>
    <w:rsid w:val="008371FB"/>
    <w:rsid w:val="00844CFE"/>
    <w:rsid w:val="00851EA4"/>
    <w:rsid w:val="008922B5"/>
    <w:rsid w:val="008A6285"/>
    <w:rsid w:val="008B0AC7"/>
    <w:rsid w:val="008D2A78"/>
    <w:rsid w:val="008F302B"/>
    <w:rsid w:val="008F60B9"/>
    <w:rsid w:val="008F6374"/>
    <w:rsid w:val="00913473"/>
    <w:rsid w:val="009219C8"/>
    <w:rsid w:val="0093107B"/>
    <w:rsid w:val="00943BC9"/>
    <w:rsid w:val="0095220E"/>
    <w:rsid w:val="009525CC"/>
    <w:rsid w:val="009606D2"/>
    <w:rsid w:val="00961F2B"/>
    <w:rsid w:val="00970B5A"/>
    <w:rsid w:val="009D783E"/>
    <w:rsid w:val="009E3C56"/>
    <w:rsid w:val="009E694E"/>
    <w:rsid w:val="009E7E82"/>
    <w:rsid w:val="00A049E6"/>
    <w:rsid w:val="00A12542"/>
    <w:rsid w:val="00A12807"/>
    <w:rsid w:val="00A7068D"/>
    <w:rsid w:val="00A73806"/>
    <w:rsid w:val="00AA260F"/>
    <w:rsid w:val="00AA2C38"/>
    <w:rsid w:val="00AC07E0"/>
    <w:rsid w:val="00AD211F"/>
    <w:rsid w:val="00AF3103"/>
    <w:rsid w:val="00B1743F"/>
    <w:rsid w:val="00B17A95"/>
    <w:rsid w:val="00B36D89"/>
    <w:rsid w:val="00B463ED"/>
    <w:rsid w:val="00B93C81"/>
    <w:rsid w:val="00BA2058"/>
    <w:rsid w:val="00BA3E58"/>
    <w:rsid w:val="00BB418C"/>
    <w:rsid w:val="00BB71D4"/>
    <w:rsid w:val="00BD6856"/>
    <w:rsid w:val="00C022EB"/>
    <w:rsid w:val="00C42F0A"/>
    <w:rsid w:val="00C50998"/>
    <w:rsid w:val="00C51D8B"/>
    <w:rsid w:val="00C61042"/>
    <w:rsid w:val="00C708BD"/>
    <w:rsid w:val="00C72E14"/>
    <w:rsid w:val="00C8521F"/>
    <w:rsid w:val="00C87840"/>
    <w:rsid w:val="00C941E3"/>
    <w:rsid w:val="00C95A9F"/>
    <w:rsid w:val="00CA080A"/>
    <w:rsid w:val="00CA4F7B"/>
    <w:rsid w:val="00CB2B46"/>
    <w:rsid w:val="00CB6152"/>
    <w:rsid w:val="00CC6A0B"/>
    <w:rsid w:val="00CD3EFE"/>
    <w:rsid w:val="00CF6D46"/>
    <w:rsid w:val="00CF6F9F"/>
    <w:rsid w:val="00D103B6"/>
    <w:rsid w:val="00D23640"/>
    <w:rsid w:val="00D275CF"/>
    <w:rsid w:val="00D67FE9"/>
    <w:rsid w:val="00D70AD8"/>
    <w:rsid w:val="00D724F0"/>
    <w:rsid w:val="00D7372C"/>
    <w:rsid w:val="00DB0653"/>
    <w:rsid w:val="00DB0CD3"/>
    <w:rsid w:val="00DB1B2C"/>
    <w:rsid w:val="00DB601B"/>
    <w:rsid w:val="00DB6866"/>
    <w:rsid w:val="00DD1A8E"/>
    <w:rsid w:val="00DF6F2A"/>
    <w:rsid w:val="00E34867"/>
    <w:rsid w:val="00E5290E"/>
    <w:rsid w:val="00E6192F"/>
    <w:rsid w:val="00E753EB"/>
    <w:rsid w:val="00E82A96"/>
    <w:rsid w:val="00E906DC"/>
    <w:rsid w:val="00EA1703"/>
    <w:rsid w:val="00EB58B5"/>
    <w:rsid w:val="00EC1212"/>
    <w:rsid w:val="00EF0E2A"/>
    <w:rsid w:val="00F00004"/>
    <w:rsid w:val="00F02715"/>
    <w:rsid w:val="00F04AC1"/>
    <w:rsid w:val="00F209BA"/>
    <w:rsid w:val="00F217D0"/>
    <w:rsid w:val="00F27DB5"/>
    <w:rsid w:val="00F27F9E"/>
    <w:rsid w:val="00F44F91"/>
    <w:rsid w:val="00F5292D"/>
    <w:rsid w:val="00F74419"/>
    <w:rsid w:val="00F764E8"/>
    <w:rsid w:val="00F86E76"/>
    <w:rsid w:val="00FC0582"/>
    <w:rsid w:val="00FC50F7"/>
    <w:rsid w:val="00FD56EE"/>
    <w:rsid w:val="00FE1071"/>
    <w:rsid w:val="01628A49"/>
    <w:rsid w:val="020463F3"/>
    <w:rsid w:val="027A9243"/>
    <w:rsid w:val="02B5DF07"/>
    <w:rsid w:val="0315D738"/>
    <w:rsid w:val="0364BC4C"/>
    <w:rsid w:val="0384AD88"/>
    <w:rsid w:val="0491A603"/>
    <w:rsid w:val="06144E07"/>
    <w:rsid w:val="067FCF52"/>
    <w:rsid w:val="08A60D24"/>
    <w:rsid w:val="08E2DFA8"/>
    <w:rsid w:val="091C9462"/>
    <w:rsid w:val="098B0952"/>
    <w:rsid w:val="0AB864C3"/>
    <w:rsid w:val="0B7648B5"/>
    <w:rsid w:val="0C543524"/>
    <w:rsid w:val="0C7005B6"/>
    <w:rsid w:val="0CB52094"/>
    <w:rsid w:val="0DA4C74B"/>
    <w:rsid w:val="0DAC14E8"/>
    <w:rsid w:val="0E1F5FEC"/>
    <w:rsid w:val="0E71B8DA"/>
    <w:rsid w:val="0F8BD5E6"/>
    <w:rsid w:val="0FC400A6"/>
    <w:rsid w:val="1020667D"/>
    <w:rsid w:val="104E39A6"/>
    <w:rsid w:val="1071055C"/>
    <w:rsid w:val="1105F609"/>
    <w:rsid w:val="11BF54C7"/>
    <w:rsid w:val="134529FD"/>
    <w:rsid w:val="142AA160"/>
    <w:rsid w:val="14973044"/>
    <w:rsid w:val="14DB87E4"/>
    <w:rsid w:val="15426DC8"/>
    <w:rsid w:val="162AAF3A"/>
    <w:rsid w:val="167CCABF"/>
    <w:rsid w:val="1757C502"/>
    <w:rsid w:val="17C30C13"/>
    <w:rsid w:val="17E5FE7A"/>
    <w:rsid w:val="1A2E6E9B"/>
    <w:rsid w:val="1AC76FE8"/>
    <w:rsid w:val="1AED8524"/>
    <w:rsid w:val="1AFE205D"/>
    <w:rsid w:val="1BBA5DFA"/>
    <w:rsid w:val="1D5CCE3B"/>
    <w:rsid w:val="1E6B0271"/>
    <w:rsid w:val="21C76AEC"/>
    <w:rsid w:val="226124D4"/>
    <w:rsid w:val="22802A76"/>
    <w:rsid w:val="22E64D55"/>
    <w:rsid w:val="23DAB827"/>
    <w:rsid w:val="244C637E"/>
    <w:rsid w:val="245EEA49"/>
    <w:rsid w:val="24821DB6"/>
    <w:rsid w:val="25882A5D"/>
    <w:rsid w:val="26A819AA"/>
    <w:rsid w:val="2774AC5C"/>
    <w:rsid w:val="27B9BE78"/>
    <w:rsid w:val="29977A65"/>
    <w:rsid w:val="2A07560C"/>
    <w:rsid w:val="2A1A8A75"/>
    <w:rsid w:val="2A283BE9"/>
    <w:rsid w:val="2AE7D385"/>
    <w:rsid w:val="2B1A9AA9"/>
    <w:rsid w:val="2B6188AA"/>
    <w:rsid w:val="2BD86F4A"/>
    <w:rsid w:val="2D1D931D"/>
    <w:rsid w:val="2DDCCAA3"/>
    <w:rsid w:val="2EE95C0F"/>
    <w:rsid w:val="2FFE10C9"/>
    <w:rsid w:val="30718E0D"/>
    <w:rsid w:val="33274392"/>
    <w:rsid w:val="3446816B"/>
    <w:rsid w:val="34C313F3"/>
    <w:rsid w:val="353631BB"/>
    <w:rsid w:val="3571C1C3"/>
    <w:rsid w:val="359D7120"/>
    <w:rsid w:val="370397C3"/>
    <w:rsid w:val="383F4AE8"/>
    <w:rsid w:val="38513B6F"/>
    <w:rsid w:val="39276AD0"/>
    <w:rsid w:val="397D9B36"/>
    <w:rsid w:val="39968516"/>
    <w:rsid w:val="3A399A56"/>
    <w:rsid w:val="3A70E243"/>
    <w:rsid w:val="3B26CF17"/>
    <w:rsid w:val="3DFC0D26"/>
    <w:rsid w:val="3FD15387"/>
    <w:rsid w:val="3FF81FBE"/>
    <w:rsid w:val="40B91637"/>
    <w:rsid w:val="41CEC575"/>
    <w:rsid w:val="42A35F63"/>
    <w:rsid w:val="444E4D0F"/>
    <w:rsid w:val="446EFA94"/>
    <w:rsid w:val="44DFC856"/>
    <w:rsid w:val="468BE2AE"/>
    <w:rsid w:val="46FE4357"/>
    <w:rsid w:val="4767CDF7"/>
    <w:rsid w:val="4771C679"/>
    <w:rsid w:val="47FEADD6"/>
    <w:rsid w:val="480331A3"/>
    <w:rsid w:val="48BD7974"/>
    <w:rsid w:val="4CC62917"/>
    <w:rsid w:val="4CDF5174"/>
    <w:rsid w:val="4DB0BC18"/>
    <w:rsid w:val="4E61F978"/>
    <w:rsid w:val="4EC54BAE"/>
    <w:rsid w:val="4F31DA64"/>
    <w:rsid w:val="50CDAAC5"/>
    <w:rsid w:val="515227DA"/>
    <w:rsid w:val="53A83C13"/>
    <w:rsid w:val="566D0B5D"/>
    <w:rsid w:val="568BD61E"/>
    <w:rsid w:val="56F6AC38"/>
    <w:rsid w:val="576C1D00"/>
    <w:rsid w:val="57E9CC2F"/>
    <w:rsid w:val="588F78DB"/>
    <w:rsid w:val="59AC99A5"/>
    <w:rsid w:val="59E3B8FD"/>
    <w:rsid w:val="5A8FC064"/>
    <w:rsid w:val="5C67A25D"/>
    <w:rsid w:val="5DC47BF1"/>
    <w:rsid w:val="5EE241BD"/>
    <w:rsid w:val="601BDB29"/>
    <w:rsid w:val="60532316"/>
    <w:rsid w:val="6262E026"/>
    <w:rsid w:val="626849D0"/>
    <w:rsid w:val="6281A9EC"/>
    <w:rsid w:val="63551A1A"/>
    <w:rsid w:val="641F8304"/>
    <w:rsid w:val="65269439"/>
    <w:rsid w:val="6671F450"/>
    <w:rsid w:val="66C2649A"/>
    <w:rsid w:val="673166B7"/>
    <w:rsid w:val="684D5ECB"/>
    <w:rsid w:val="68F0EB70"/>
    <w:rsid w:val="69A99512"/>
    <w:rsid w:val="6AAD25FA"/>
    <w:rsid w:val="6B64620A"/>
    <w:rsid w:val="6C387156"/>
    <w:rsid w:val="6D304C83"/>
    <w:rsid w:val="6E8E9F7F"/>
    <w:rsid w:val="6E9C02CC"/>
    <w:rsid w:val="6ECC1CE4"/>
    <w:rsid w:val="6EEEA6F3"/>
    <w:rsid w:val="6F497FA4"/>
    <w:rsid w:val="6F649FFB"/>
    <w:rsid w:val="6FE8D21D"/>
    <w:rsid w:val="71B4A6F7"/>
    <w:rsid w:val="71C159DA"/>
    <w:rsid w:val="735D2A3B"/>
    <w:rsid w:val="73651DE4"/>
    <w:rsid w:val="739F8E07"/>
    <w:rsid w:val="73DF8DCD"/>
    <w:rsid w:val="7409011C"/>
    <w:rsid w:val="753CF56C"/>
    <w:rsid w:val="758E23DF"/>
    <w:rsid w:val="76BE066C"/>
    <w:rsid w:val="76F0F110"/>
    <w:rsid w:val="7874962E"/>
    <w:rsid w:val="78FE8311"/>
    <w:rsid w:val="794F9F96"/>
    <w:rsid w:val="7A3D272B"/>
    <w:rsid w:val="7B683C20"/>
    <w:rsid w:val="7C13FBDE"/>
    <w:rsid w:val="7C3623D3"/>
    <w:rsid w:val="7CFF4724"/>
    <w:rsid w:val="7D040C81"/>
    <w:rsid w:val="7D480751"/>
    <w:rsid w:val="7DBD7509"/>
    <w:rsid w:val="7ECAAF55"/>
    <w:rsid w:val="7EE3D7B2"/>
    <w:rsid w:val="7EE80260"/>
    <w:rsid w:val="7F7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B31860"/>
  <w15:chartTrackingRefBased/>
  <w15:docId w15:val="{E8879275-3D38-4E1C-9840-DFF070F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80A"/>
    <w:pPr>
      <w:spacing w:after="160" w:line="360" w:lineRule="auto"/>
      <w:jc w:val="both"/>
    </w:pPr>
    <w:rPr>
      <w:rFonts w:ascii="Vision Light" w:hAnsi="Vision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209BA"/>
    <w:pPr>
      <w:spacing w:before="480"/>
      <w:outlineLvl w:val="0"/>
    </w:pPr>
    <w:rPr>
      <w:rFonts w:ascii="Vision Heavy" w:hAnsi="Vision Heavy"/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209BA"/>
    <w:pPr>
      <w:spacing w:before="320" w:after="0"/>
      <w:outlineLvl w:val="1"/>
    </w:pPr>
    <w:rPr>
      <w:rFonts w:ascii="Vision" w:hAnsi="Vision"/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107B"/>
    <w:rPr>
      <w:color w:val="21212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3107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209BA"/>
    <w:pPr>
      <w:spacing w:line="288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DD4"/>
    <w:rPr>
      <w:rFonts w:ascii="Vision Light" w:hAnsi="Vision Light"/>
    </w:rPr>
  </w:style>
  <w:style w:type="paragraph" w:styleId="Pieddepage">
    <w:name w:val="footer"/>
    <w:basedOn w:val="Normal"/>
    <w:link w:val="PieddepageCar"/>
    <w:uiPriority w:val="99"/>
    <w:unhideWhenUsed/>
    <w:rsid w:val="0037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DD4"/>
    <w:rPr>
      <w:rFonts w:ascii="Vision Light" w:hAnsi="Vision Ligh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84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840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F209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209BA"/>
    <w:rPr>
      <w:rFonts w:ascii="Vision Heavy" w:hAnsi="Vision Heavy"/>
      <w:b/>
      <w:bCs/>
      <w:sz w:val="22"/>
    </w:rPr>
  </w:style>
  <w:style w:type="character" w:customStyle="1" w:styleId="Titre2Car">
    <w:name w:val="Titre 2 Car"/>
    <w:basedOn w:val="Policepardfaut"/>
    <w:link w:val="Titre2"/>
    <w:uiPriority w:val="9"/>
    <w:rsid w:val="00F209BA"/>
    <w:rPr>
      <w:rFonts w:ascii="Vision" w:hAnsi="Vision"/>
      <w:b/>
      <w:bCs/>
      <w:sz w:val="22"/>
      <w:szCs w:val="20"/>
    </w:rPr>
  </w:style>
  <w:style w:type="character" w:customStyle="1" w:styleId="normaltextrun">
    <w:name w:val="normaltextrun"/>
    <w:basedOn w:val="Policepardfaut"/>
    <w:rsid w:val="00C61042"/>
  </w:style>
  <w:style w:type="character" w:customStyle="1" w:styleId="eop">
    <w:name w:val="eop"/>
    <w:basedOn w:val="Policepardfaut"/>
    <w:rsid w:val="00C61042"/>
  </w:style>
  <w:style w:type="paragraph" w:styleId="Corpsdetexte">
    <w:name w:val="Body Text"/>
    <w:basedOn w:val="Normal"/>
    <w:link w:val="CorpsdetexteCar"/>
    <w:uiPriority w:val="1"/>
    <w:qFormat/>
    <w:rsid w:val="000E1364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E1364"/>
    <w:rPr>
      <w:rFonts w:ascii="Calibri" w:eastAsia="Calibri" w:hAnsi="Calibri" w:cs="Calibri"/>
      <w:sz w:val="22"/>
      <w:szCs w:val="22"/>
      <w:lang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0B3515"/>
    <w:rPr>
      <w:rFonts w:ascii="GalanoGrotesque-Light" w:hAnsi="GalanoGrotesque-Light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DD1A8E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5292D"/>
    <w:rPr>
      <w:color w:val="191919" w:themeColor="followedHyperlink"/>
      <w:u w:val="single"/>
    </w:rPr>
  </w:style>
  <w:style w:type="paragraph" w:customStyle="1" w:styleId="Default">
    <w:name w:val="Default"/>
    <w:uiPriority w:val="99"/>
    <w:rsid w:val="00816865"/>
    <w:pPr>
      <w:autoSpaceDE w:val="0"/>
      <w:autoSpaceDN w:val="0"/>
      <w:adjustRightInd w:val="0"/>
    </w:pPr>
    <w:rPr>
      <w:rFonts w:ascii="Candara" w:hAnsi="Candara" w:cs="Candar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cours-metier.normandie.fr/agence-orienta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manuelle.tirilly@normandie.fr" TargetMode="External"/></Relationships>
</file>

<file path=word/theme/theme1.xml><?xml version="1.0" encoding="utf-8"?>
<a:theme xmlns:a="http://schemas.openxmlformats.org/drawingml/2006/main" name="Thème Office">
  <a:themeElements>
    <a:clrScheme name="Agence Orientation et Métiers v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2A59"/>
      </a:accent1>
      <a:accent2>
        <a:srgbClr val="7BBAB7"/>
      </a:accent2>
      <a:accent3>
        <a:srgbClr val="B71171"/>
      </a:accent3>
      <a:accent4>
        <a:srgbClr val="C04F2C"/>
      </a:accent4>
      <a:accent5>
        <a:srgbClr val="B3182E"/>
      </a:accent5>
      <a:accent6>
        <a:srgbClr val="F9DC0A"/>
      </a:accent6>
      <a:hlink>
        <a:srgbClr val="212121"/>
      </a:hlink>
      <a:folHlink>
        <a:srgbClr val="19191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56B23D29BB8488E9EB4E8D14E0A87" ma:contentTypeVersion="14" ma:contentTypeDescription="Crée un document." ma:contentTypeScope="" ma:versionID="8749a212838798de12b11a597679dce5">
  <xsd:schema xmlns:xsd="http://www.w3.org/2001/XMLSchema" xmlns:xs="http://www.w3.org/2001/XMLSchema" xmlns:p="http://schemas.microsoft.com/office/2006/metadata/properties" xmlns:ns2="b717bccb-7e4e-4e35-90a3-c932dad267d5" xmlns:ns3="16f52955-9f03-4258-890d-7e9752ff9430" targetNamespace="http://schemas.microsoft.com/office/2006/metadata/properties" ma:root="true" ma:fieldsID="4c5d58d8637aad99ebf7f695feeff20e" ns2:_="" ns3:_="">
    <xsd:import namespace="b717bccb-7e4e-4e35-90a3-c932dad267d5"/>
    <xsd:import namespace="16f52955-9f03-4258-890d-7e9752ff9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DateetHeur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bccb-7e4e-4e35-90a3-c932dad26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52955-9f03-4258-890d-7e9752ff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etHeure" ma:index="20" nillable="true" ma:displayName="Date et Heure" ma:format="DateOnly" ma:internalName="DateetHeure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16f52955-9f03-4258-890d-7e9752ff94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40C7D5-1670-4BE9-8C21-FB90533E9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bccb-7e4e-4e35-90a3-c932dad267d5"/>
    <ds:schemaRef ds:uri="16f52955-9f03-4258-890d-7e9752ff9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A76D8-A9B3-4029-8DDA-F2777F5B90DE}">
  <ds:schemaRefs>
    <ds:schemaRef ds:uri="b717bccb-7e4e-4e35-90a3-c932dad267d5"/>
    <ds:schemaRef ds:uri="http://schemas.microsoft.com/office/2006/documentManagement/types"/>
    <ds:schemaRef ds:uri="16f52955-9f03-4258-890d-7e9752ff9430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CC1C62D-7FB0-4B8C-8C72-EA8ECB96E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39F6B-843F-44D1-8E58-5365E867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SCELLIER</dc:creator>
  <cp:keywords/>
  <dc:description/>
  <cp:lastModifiedBy>TIRILLY Emmanuelle</cp:lastModifiedBy>
  <cp:revision>10</cp:revision>
  <cp:lastPrinted>2022-01-10T14:01:00Z</cp:lastPrinted>
  <dcterms:created xsi:type="dcterms:W3CDTF">2022-01-07T14:14:00Z</dcterms:created>
  <dcterms:modified xsi:type="dcterms:W3CDTF">2022-01-11T14:45:00Z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0x010100DE456B23D29BB8488E9EB4E8D14E0A87</vt:lpwstr>
  </property>
  <property fmtid="{D5CDD505-2E9C-101B-9397-08002B2CF9AE}" pid="3" name="Order">
    <vt:r8>500</vt:r8>
  </property>
</Properties>
</file>