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78C59" w14:textId="77777777" w:rsidR="00F03FCE" w:rsidRPr="00250E90" w:rsidRDefault="00F03FCE" w:rsidP="00F03FCE">
      <w:pPr>
        <w:pStyle w:val="Default"/>
        <w:ind w:left="-1134"/>
        <w:jc w:val="center"/>
        <w:rPr>
          <w:rFonts w:ascii="Arial" w:hAnsi="Arial" w:cs="Arial"/>
          <w:sz w:val="22"/>
          <w:szCs w:val="22"/>
        </w:rPr>
      </w:pPr>
      <w:bookmarkStart w:id="0" w:name="_Hlk89939966"/>
      <w:bookmarkStart w:id="1" w:name="_GoBack"/>
      <w:r>
        <w:rPr>
          <w:rFonts w:ascii="Arial" w:hAnsi="Arial" w:cs="Arial"/>
          <w:noProof/>
          <w:sz w:val="22"/>
          <w:szCs w:val="22"/>
          <w:lang w:eastAsia="fr-FR"/>
        </w:rPr>
        <w:drawing>
          <wp:inline distT="0" distB="0" distL="0" distR="0" wp14:anchorId="75400C05" wp14:editId="351A05EA">
            <wp:extent cx="7175634" cy="676275"/>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bookmarkEnd w:id="1"/>
    </w:p>
    <w:p w14:paraId="6A8DF505" w14:textId="662A7A35" w:rsidR="00F53AE7" w:rsidRDefault="00F53AE7" w:rsidP="00F53AE7">
      <w:pPr>
        <w:pStyle w:val="Default"/>
        <w:rPr>
          <w:noProof/>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67"/>
        <w:gridCol w:w="2250"/>
        <w:gridCol w:w="2270"/>
      </w:tblGrid>
      <w:tr w:rsidR="00F53AE7" w14:paraId="17956CA5" w14:textId="77777777" w:rsidTr="008C29E5">
        <w:tc>
          <w:tcPr>
            <w:tcW w:w="2285" w:type="dxa"/>
          </w:tcPr>
          <w:p w14:paraId="62FDBC85" w14:textId="77777777" w:rsidR="00F53AE7" w:rsidRDefault="00F53AE7" w:rsidP="008C29E5">
            <w:pPr>
              <w:jc w:val="right"/>
              <w:rPr>
                <w:rFonts w:ascii="Arial" w:hAnsi="Arial" w:cs="Arial"/>
                <w:sz w:val="22"/>
              </w:rPr>
            </w:pPr>
            <w:r>
              <w:rPr>
                <w:noProof/>
              </w:rPr>
              <w:drawing>
                <wp:inline distT="0" distB="0" distL="0" distR="0" wp14:anchorId="58603F3D" wp14:editId="7F66FA79">
                  <wp:extent cx="1097280" cy="1036320"/>
                  <wp:effectExtent l="0" t="0" r="7620" b="0"/>
                  <wp:docPr id="4" name="Image 4" descr="cid:image001.jpg@01D17AEF.3D3FF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7AEF.3D3FF87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97280" cy="1036320"/>
                          </a:xfrm>
                          <a:prstGeom prst="rect">
                            <a:avLst/>
                          </a:prstGeom>
                          <a:noFill/>
                          <a:ln>
                            <a:noFill/>
                          </a:ln>
                        </pic:spPr>
                      </pic:pic>
                    </a:graphicData>
                  </a:graphic>
                </wp:inline>
              </w:drawing>
            </w:r>
          </w:p>
        </w:tc>
        <w:tc>
          <w:tcPr>
            <w:tcW w:w="2267" w:type="dxa"/>
          </w:tcPr>
          <w:p w14:paraId="3B363640" w14:textId="77777777" w:rsidR="00F53AE7" w:rsidRDefault="00F53AE7" w:rsidP="008C29E5">
            <w:pPr>
              <w:jc w:val="right"/>
              <w:rPr>
                <w:rFonts w:ascii="Arial" w:hAnsi="Arial" w:cs="Arial"/>
                <w:sz w:val="22"/>
              </w:rPr>
            </w:pPr>
            <w:r>
              <w:rPr>
                <w:rFonts w:ascii="Arial" w:eastAsia="Times" w:hAnsi="Arial" w:cs="Arial"/>
                <w:noProof/>
                <w:color w:val="262626"/>
              </w:rPr>
              <w:drawing>
                <wp:inline distT="0" distB="0" distL="0" distR="0" wp14:anchorId="2CA3E2B4" wp14:editId="263CD8DA">
                  <wp:extent cx="883920" cy="883920"/>
                  <wp:effectExtent l="0" t="0" r="0" b="0"/>
                  <wp:docPr id="3" name="Image 3" descr="MShoah_Logo_Memorial_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MShoah_Logo_Memorial_27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inline>
              </w:drawing>
            </w:r>
          </w:p>
        </w:tc>
        <w:tc>
          <w:tcPr>
            <w:tcW w:w="2250" w:type="dxa"/>
          </w:tcPr>
          <w:p w14:paraId="29CBF95D" w14:textId="77777777" w:rsidR="00F53AE7" w:rsidRDefault="00F53AE7" w:rsidP="008C29E5">
            <w:pPr>
              <w:jc w:val="right"/>
              <w:rPr>
                <w:rFonts w:ascii="Arial" w:hAnsi="Arial" w:cs="Arial"/>
                <w:sz w:val="22"/>
              </w:rPr>
            </w:pPr>
            <w:r>
              <w:rPr>
                <w:rFonts w:ascii="Arial" w:eastAsia="Calibri" w:hAnsi="Arial" w:cs="Arial"/>
                <w:noProof/>
                <w:sz w:val="22"/>
                <w:szCs w:val="22"/>
              </w:rPr>
              <w:drawing>
                <wp:inline distT="0" distB="0" distL="0" distR="0" wp14:anchorId="0757E549" wp14:editId="5203DCF0">
                  <wp:extent cx="685922" cy="8839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922" cy="883920"/>
                          </a:xfrm>
                          <a:prstGeom prst="rect">
                            <a:avLst/>
                          </a:prstGeom>
                          <a:noFill/>
                          <a:ln>
                            <a:noFill/>
                          </a:ln>
                        </pic:spPr>
                      </pic:pic>
                    </a:graphicData>
                  </a:graphic>
                </wp:inline>
              </w:drawing>
            </w:r>
          </w:p>
        </w:tc>
        <w:tc>
          <w:tcPr>
            <w:tcW w:w="2270" w:type="dxa"/>
          </w:tcPr>
          <w:p w14:paraId="112A1C89" w14:textId="77777777" w:rsidR="00F53AE7" w:rsidRDefault="00F53AE7" w:rsidP="008C29E5">
            <w:pPr>
              <w:jc w:val="right"/>
              <w:rPr>
                <w:rFonts w:ascii="Arial" w:hAnsi="Arial" w:cs="Arial"/>
                <w:sz w:val="22"/>
              </w:rPr>
            </w:pPr>
            <w:r>
              <w:rPr>
                <w:rFonts w:ascii="Arial" w:hAnsi="Arial" w:cs="Arial"/>
                <w:noProof/>
                <w:sz w:val="22"/>
              </w:rPr>
              <w:drawing>
                <wp:inline distT="0" distB="0" distL="0" distR="0" wp14:anchorId="793FBE99" wp14:editId="1D7FE480">
                  <wp:extent cx="922020" cy="1134516"/>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logo_pluriacademies_Normandi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2371" cy="1134948"/>
                          </a:xfrm>
                          <a:prstGeom prst="rect">
                            <a:avLst/>
                          </a:prstGeom>
                        </pic:spPr>
                      </pic:pic>
                    </a:graphicData>
                  </a:graphic>
                </wp:inline>
              </w:drawing>
            </w:r>
          </w:p>
        </w:tc>
      </w:tr>
    </w:tbl>
    <w:p w14:paraId="5A75A43F" w14:textId="1DC7E1BE" w:rsidR="00F53AE7" w:rsidRPr="000F5521" w:rsidRDefault="00C84E7D" w:rsidP="00F53AE7">
      <w:pPr>
        <w:rPr>
          <w:rFonts w:ascii="Arial" w:hAnsi="Arial" w:cs="Arial"/>
          <w:sz w:val="20"/>
          <w:szCs w:val="20"/>
        </w:rPr>
      </w:pPr>
      <w:r w:rsidRPr="000F5521">
        <w:rPr>
          <w:rFonts w:ascii="Arial" w:hAnsi="Arial" w:cs="Arial"/>
          <w:sz w:val="20"/>
          <w:szCs w:val="20"/>
        </w:rPr>
        <w:t xml:space="preserve">Crédit photos : C </w:t>
      </w:r>
      <w:proofErr w:type="spellStart"/>
      <w:r w:rsidRPr="000F5521">
        <w:rPr>
          <w:rFonts w:ascii="Arial" w:hAnsi="Arial" w:cs="Arial"/>
          <w:sz w:val="20"/>
          <w:szCs w:val="20"/>
        </w:rPr>
        <w:t>Cazeaubon</w:t>
      </w:r>
      <w:proofErr w:type="spellEnd"/>
      <w:r w:rsidRPr="000F5521">
        <w:rPr>
          <w:rFonts w:ascii="Arial" w:hAnsi="Arial" w:cs="Arial"/>
          <w:sz w:val="20"/>
          <w:szCs w:val="20"/>
        </w:rPr>
        <w:t xml:space="preserve"> / Région Normandie</w:t>
      </w:r>
    </w:p>
    <w:p w14:paraId="6E2AE877" w14:textId="7B5ECD9C" w:rsidR="00F53AE7" w:rsidRPr="001F1833" w:rsidRDefault="00F53AE7" w:rsidP="00F53AE7">
      <w:pPr>
        <w:jc w:val="right"/>
        <w:rPr>
          <w:rFonts w:ascii="Arial" w:hAnsi="Arial" w:cs="Arial"/>
          <w:sz w:val="22"/>
          <w:szCs w:val="22"/>
        </w:rPr>
      </w:pPr>
      <w:r w:rsidRPr="001F1833">
        <w:rPr>
          <w:rFonts w:ascii="Arial" w:hAnsi="Arial" w:cs="Arial"/>
          <w:sz w:val="22"/>
          <w:szCs w:val="22"/>
        </w:rPr>
        <w:t>Le</w:t>
      </w:r>
      <w:r w:rsidR="000F5521">
        <w:rPr>
          <w:rFonts w:ascii="Arial" w:hAnsi="Arial" w:cs="Arial"/>
          <w:sz w:val="22"/>
          <w:szCs w:val="22"/>
        </w:rPr>
        <w:t xml:space="preserve"> </w:t>
      </w:r>
      <w:r w:rsidR="00C84E7D">
        <w:rPr>
          <w:rFonts w:ascii="Arial" w:hAnsi="Arial" w:cs="Arial"/>
          <w:sz w:val="22"/>
          <w:szCs w:val="22"/>
        </w:rPr>
        <w:t>1</w:t>
      </w:r>
      <w:r w:rsidR="000F5521">
        <w:rPr>
          <w:rFonts w:ascii="Arial" w:hAnsi="Arial" w:cs="Arial"/>
          <w:sz w:val="22"/>
          <w:szCs w:val="22"/>
        </w:rPr>
        <w:t>4</w:t>
      </w:r>
      <w:r>
        <w:rPr>
          <w:rFonts w:ascii="Arial" w:hAnsi="Arial" w:cs="Arial"/>
          <w:sz w:val="22"/>
          <w:szCs w:val="22"/>
        </w:rPr>
        <w:t xml:space="preserve"> décembre 2021</w:t>
      </w:r>
    </w:p>
    <w:p w14:paraId="7F25066D" w14:textId="77777777" w:rsidR="00F53AE7" w:rsidRPr="00C26A45" w:rsidRDefault="00F53AE7" w:rsidP="00F53AE7">
      <w:pPr>
        <w:jc w:val="right"/>
        <w:rPr>
          <w:rFonts w:ascii="Arial" w:hAnsi="Arial" w:cs="Arial"/>
          <w:b/>
          <w:sz w:val="22"/>
          <w:szCs w:val="22"/>
        </w:rPr>
      </w:pPr>
    </w:p>
    <w:p w14:paraId="4A7484B3" w14:textId="75EDB7D9" w:rsidR="00F53AE7" w:rsidRDefault="00F53AE7" w:rsidP="00F53AE7">
      <w:pPr>
        <w:jc w:val="both"/>
        <w:rPr>
          <w:rFonts w:ascii="Arial" w:hAnsi="Arial" w:cs="Arial"/>
          <w:b/>
          <w:sz w:val="28"/>
          <w:szCs w:val="28"/>
        </w:rPr>
      </w:pPr>
      <w:r>
        <w:rPr>
          <w:rFonts w:ascii="Arial" w:hAnsi="Arial" w:cs="Arial"/>
          <w:b/>
          <w:sz w:val="28"/>
          <w:szCs w:val="28"/>
        </w:rPr>
        <w:t xml:space="preserve">Ginette </w:t>
      </w:r>
      <w:proofErr w:type="spellStart"/>
      <w:r>
        <w:rPr>
          <w:rFonts w:ascii="Arial" w:hAnsi="Arial" w:cs="Arial"/>
          <w:b/>
          <w:sz w:val="28"/>
          <w:szCs w:val="28"/>
        </w:rPr>
        <w:t>Kolinka</w:t>
      </w:r>
      <w:proofErr w:type="spellEnd"/>
      <w:r>
        <w:rPr>
          <w:rFonts w:ascii="Arial" w:hAnsi="Arial" w:cs="Arial"/>
          <w:b/>
          <w:sz w:val="28"/>
          <w:szCs w:val="28"/>
        </w:rPr>
        <w:t>,</w:t>
      </w:r>
      <w:r w:rsidRPr="00D64599">
        <w:rPr>
          <w:rFonts w:ascii="Arial" w:hAnsi="Arial" w:cs="Arial"/>
          <w:b/>
          <w:sz w:val="28"/>
          <w:szCs w:val="28"/>
        </w:rPr>
        <w:t xml:space="preserve"> </w:t>
      </w:r>
      <w:r>
        <w:rPr>
          <w:rFonts w:ascii="Arial" w:hAnsi="Arial" w:cs="Arial"/>
          <w:b/>
          <w:sz w:val="28"/>
          <w:szCs w:val="28"/>
        </w:rPr>
        <w:t xml:space="preserve">déportée et </w:t>
      </w:r>
      <w:r w:rsidRPr="00D64599">
        <w:rPr>
          <w:rFonts w:ascii="Arial" w:hAnsi="Arial" w:cs="Arial"/>
          <w:b/>
          <w:sz w:val="28"/>
          <w:szCs w:val="28"/>
        </w:rPr>
        <w:t xml:space="preserve">rescapée du camp </w:t>
      </w:r>
      <w:r w:rsidR="003C0EDA">
        <w:rPr>
          <w:rFonts w:ascii="Arial" w:hAnsi="Arial" w:cs="Arial"/>
          <w:b/>
          <w:sz w:val="28"/>
          <w:szCs w:val="28"/>
        </w:rPr>
        <w:t xml:space="preserve">de </w:t>
      </w:r>
      <w:r w:rsidR="007D1865">
        <w:rPr>
          <w:rFonts w:ascii="Arial" w:hAnsi="Arial" w:cs="Arial"/>
          <w:b/>
          <w:sz w:val="28"/>
          <w:szCs w:val="28"/>
        </w:rPr>
        <w:t>Birkenau</w:t>
      </w:r>
      <w:r>
        <w:rPr>
          <w:rFonts w:ascii="Arial" w:hAnsi="Arial" w:cs="Arial"/>
          <w:b/>
          <w:sz w:val="28"/>
          <w:szCs w:val="28"/>
        </w:rPr>
        <w:t xml:space="preserve"> </w:t>
      </w:r>
      <w:r w:rsidRPr="00D64599">
        <w:rPr>
          <w:rFonts w:ascii="Arial" w:hAnsi="Arial" w:cs="Arial"/>
          <w:b/>
          <w:sz w:val="28"/>
          <w:szCs w:val="28"/>
        </w:rPr>
        <w:t xml:space="preserve">au Mémorial de Caen </w:t>
      </w:r>
    </w:p>
    <w:p w14:paraId="73139FAA" w14:textId="77777777" w:rsidR="00F53AE7" w:rsidRPr="0093767F" w:rsidRDefault="00F53AE7" w:rsidP="00F53AE7">
      <w:pPr>
        <w:jc w:val="both"/>
        <w:rPr>
          <w:rFonts w:ascii="Arial" w:hAnsi="Arial" w:cs="Arial"/>
          <w:b/>
          <w:sz w:val="22"/>
          <w:szCs w:val="22"/>
        </w:rPr>
      </w:pPr>
    </w:p>
    <w:p w14:paraId="7274DB08" w14:textId="02FB534B" w:rsidR="007D1865" w:rsidRDefault="00C84E7D" w:rsidP="007D1865">
      <w:pPr>
        <w:jc w:val="both"/>
        <w:rPr>
          <w:rStyle w:val="family-name"/>
          <w:rFonts w:ascii="Arial" w:hAnsi="Arial" w:cs="Arial"/>
          <w:sz w:val="22"/>
          <w:szCs w:val="22"/>
        </w:rPr>
      </w:pPr>
      <w:r w:rsidRPr="00C84E7D">
        <w:rPr>
          <w:rStyle w:val="family-name"/>
          <w:rFonts w:ascii="Arial" w:hAnsi="Arial" w:cs="Arial"/>
          <w:sz w:val="22"/>
          <w:szCs w:val="22"/>
        </w:rPr>
        <w:t>Mardi 14 décembre,</w:t>
      </w:r>
      <w:r>
        <w:rPr>
          <w:rStyle w:val="family-name"/>
          <w:rFonts w:ascii="Arial" w:hAnsi="Arial" w:cs="Arial"/>
          <w:b/>
          <w:sz w:val="22"/>
          <w:szCs w:val="22"/>
        </w:rPr>
        <w:t xml:space="preserve"> </w:t>
      </w:r>
      <w:r w:rsidR="00F53AE7" w:rsidRPr="0093767F">
        <w:rPr>
          <w:rFonts w:ascii="Arial" w:hAnsi="Arial" w:cs="Arial"/>
          <w:sz w:val="22"/>
          <w:szCs w:val="22"/>
        </w:rPr>
        <w:t xml:space="preserve">Ginette </w:t>
      </w:r>
      <w:proofErr w:type="spellStart"/>
      <w:r w:rsidR="00F53AE7" w:rsidRPr="0093767F">
        <w:rPr>
          <w:rFonts w:ascii="Arial" w:hAnsi="Arial" w:cs="Arial"/>
          <w:sz w:val="22"/>
          <w:szCs w:val="22"/>
        </w:rPr>
        <w:t>Kolinka</w:t>
      </w:r>
      <w:proofErr w:type="spellEnd"/>
      <w:r w:rsidR="00F53AE7" w:rsidRPr="0093767F">
        <w:rPr>
          <w:rFonts w:ascii="Arial" w:hAnsi="Arial" w:cs="Arial"/>
          <w:sz w:val="22"/>
          <w:szCs w:val="22"/>
        </w:rPr>
        <w:t xml:space="preserve"> </w:t>
      </w:r>
      <w:r>
        <w:rPr>
          <w:rFonts w:ascii="Arial" w:hAnsi="Arial" w:cs="Arial"/>
          <w:sz w:val="22"/>
          <w:szCs w:val="22"/>
        </w:rPr>
        <w:t xml:space="preserve">a </w:t>
      </w:r>
      <w:r w:rsidR="00F53AE7" w:rsidRPr="0093767F">
        <w:rPr>
          <w:rFonts w:ascii="Arial" w:hAnsi="Arial" w:cs="Arial"/>
          <w:sz w:val="22"/>
          <w:szCs w:val="22"/>
        </w:rPr>
        <w:t>rencontr</w:t>
      </w:r>
      <w:r>
        <w:rPr>
          <w:rFonts w:ascii="Arial" w:hAnsi="Arial" w:cs="Arial"/>
          <w:sz w:val="22"/>
          <w:szCs w:val="22"/>
        </w:rPr>
        <w:t>é</w:t>
      </w:r>
      <w:r w:rsidR="00F53AE7" w:rsidRPr="0093767F">
        <w:rPr>
          <w:rFonts w:ascii="Arial" w:hAnsi="Arial" w:cs="Arial"/>
          <w:sz w:val="22"/>
          <w:szCs w:val="22"/>
        </w:rPr>
        <w:t xml:space="preserve"> des lycéens normands</w:t>
      </w:r>
      <w:r w:rsidR="00F53AE7">
        <w:rPr>
          <w:rFonts w:ascii="Arial" w:hAnsi="Arial" w:cs="Arial"/>
          <w:sz w:val="22"/>
          <w:szCs w:val="22"/>
        </w:rPr>
        <w:t xml:space="preserve"> au Mémorial de Caen</w:t>
      </w:r>
      <w:r>
        <w:rPr>
          <w:rFonts w:ascii="Arial" w:hAnsi="Arial" w:cs="Arial"/>
          <w:sz w:val="22"/>
          <w:szCs w:val="22"/>
        </w:rPr>
        <w:t xml:space="preserve"> d</w:t>
      </w:r>
      <w:r w:rsidRPr="0093767F">
        <w:rPr>
          <w:rFonts w:ascii="Arial" w:hAnsi="Arial" w:cs="Arial"/>
          <w:sz w:val="22"/>
          <w:szCs w:val="22"/>
        </w:rPr>
        <w:t xml:space="preserve">ans le cadre du programme </w:t>
      </w:r>
      <w:r>
        <w:rPr>
          <w:rFonts w:ascii="Arial" w:hAnsi="Arial" w:cs="Arial"/>
          <w:sz w:val="22"/>
          <w:szCs w:val="22"/>
        </w:rPr>
        <w:t>« </w:t>
      </w:r>
      <w:r w:rsidRPr="0093767F">
        <w:rPr>
          <w:rFonts w:ascii="Arial" w:hAnsi="Arial" w:cs="Arial"/>
          <w:sz w:val="22"/>
          <w:szCs w:val="22"/>
        </w:rPr>
        <w:t>Mémoires d’Auschwitz</w:t>
      </w:r>
      <w:r>
        <w:rPr>
          <w:rFonts w:ascii="Arial" w:hAnsi="Arial" w:cs="Arial"/>
          <w:sz w:val="22"/>
          <w:szCs w:val="22"/>
        </w:rPr>
        <w:t xml:space="preserve"> ». </w:t>
      </w:r>
      <w:r w:rsidR="007D1865">
        <w:rPr>
          <w:rStyle w:val="family-name"/>
          <w:rFonts w:ascii="Arial" w:hAnsi="Arial" w:cs="Arial"/>
          <w:sz w:val="22"/>
          <w:szCs w:val="22"/>
        </w:rPr>
        <w:t xml:space="preserve">Ginette </w:t>
      </w:r>
      <w:proofErr w:type="spellStart"/>
      <w:r w:rsidR="007D1865">
        <w:rPr>
          <w:rStyle w:val="family-name"/>
          <w:rFonts w:ascii="Arial" w:hAnsi="Arial" w:cs="Arial"/>
          <w:sz w:val="22"/>
          <w:szCs w:val="22"/>
        </w:rPr>
        <w:t>Kolinka</w:t>
      </w:r>
      <w:proofErr w:type="spellEnd"/>
      <w:r w:rsidR="007D1865">
        <w:rPr>
          <w:rFonts w:ascii="Arial" w:hAnsi="Arial" w:cs="Arial"/>
          <w:sz w:val="22"/>
          <w:szCs w:val="22"/>
          <w:lang w:eastAsia="en-US"/>
        </w:rPr>
        <w:t xml:space="preserve"> témoigne de l’horreur des camps auprès des jeunes et a effectué </w:t>
      </w:r>
      <w:r w:rsidR="003039D0">
        <w:rPr>
          <w:rFonts w:ascii="Arial" w:hAnsi="Arial" w:cs="Arial"/>
          <w:sz w:val="22"/>
          <w:szCs w:val="22"/>
          <w:lang w:eastAsia="en-US"/>
        </w:rPr>
        <w:t>très régulièrement</w:t>
      </w:r>
      <w:r w:rsidR="007D1865">
        <w:rPr>
          <w:rFonts w:ascii="Arial" w:hAnsi="Arial" w:cs="Arial"/>
          <w:sz w:val="22"/>
          <w:szCs w:val="22"/>
          <w:lang w:eastAsia="en-US"/>
        </w:rPr>
        <w:t xml:space="preserve"> le voyage à Auschwitz</w:t>
      </w:r>
      <w:r w:rsidR="003C0EDA">
        <w:rPr>
          <w:rFonts w:ascii="Arial" w:hAnsi="Arial" w:cs="Arial"/>
          <w:sz w:val="22"/>
          <w:szCs w:val="22"/>
          <w:lang w:eastAsia="en-US"/>
        </w:rPr>
        <w:t>-Birkenau</w:t>
      </w:r>
      <w:r w:rsidR="007D1865">
        <w:rPr>
          <w:rFonts w:ascii="Arial" w:hAnsi="Arial" w:cs="Arial"/>
          <w:sz w:val="22"/>
          <w:szCs w:val="22"/>
          <w:lang w:eastAsia="en-US"/>
        </w:rPr>
        <w:t xml:space="preserve"> avec </w:t>
      </w:r>
      <w:r w:rsidR="00A91A7F">
        <w:rPr>
          <w:rFonts w:ascii="Arial" w:hAnsi="Arial" w:cs="Arial"/>
          <w:sz w:val="22"/>
          <w:szCs w:val="22"/>
          <w:lang w:eastAsia="en-US"/>
        </w:rPr>
        <w:t xml:space="preserve">les </w:t>
      </w:r>
      <w:r w:rsidR="00C62152">
        <w:rPr>
          <w:rFonts w:ascii="Arial" w:hAnsi="Arial" w:cs="Arial"/>
          <w:sz w:val="22"/>
          <w:szCs w:val="22"/>
          <w:lang w:eastAsia="en-US"/>
        </w:rPr>
        <w:t xml:space="preserve">lycéens </w:t>
      </w:r>
      <w:r w:rsidR="007D1865">
        <w:rPr>
          <w:rStyle w:val="family-name"/>
          <w:rFonts w:ascii="Arial" w:hAnsi="Arial" w:cs="Arial"/>
          <w:sz w:val="22"/>
          <w:szCs w:val="22"/>
        </w:rPr>
        <w:t xml:space="preserve">depuis </w:t>
      </w:r>
      <w:r w:rsidR="003039D0">
        <w:rPr>
          <w:rStyle w:val="family-name"/>
          <w:rFonts w:ascii="Arial" w:hAnsi="Arial" w:cs="Arial"/>
          <w:sz w:val="22"/>
          <w:szCs w:val="22"/>
        </w:rPr>
        <w:t>2010.</w:t>
      </w:r>
    </w:p>
    <w:p w14:paraId="0F916815" w14:textId="77777777" w:rsidR="007D1865" w:rsidRPr="00A21322" w:rsidRDefault="007D1865" w:rsidP="007D1865">
      <w:pPr>
        <w:jc w:val="both"/>
        <w:rPr>
          <w:rFonts w:ascii="Arial" w:hAnsi="Arial" w:cs="Arial"/>
          <w:sz w:val="22"/>
          <w:szCs w:val="22"/>
        </w:rPr>
      </w:pPr>
    </w:p>
    <w:p w14:paraId="4B55B9E1" w14:textId="602FABFF" w:rsidR="002B4F90" w:rsidRPr="002B4F90" w:rsidRDefault="00F53AE7" w:rsidP="002B4F90">
      <w:pPr>
        <w:pStyle w:val="Titre2"/>
        <w:shd w:val="clear" w:color="auto" w:fill="FFFFFF"/>
        <w:spacing w:before="0" w:beforeAutospacing="0" w:after="0" w:afterAutospacing="0"/>
        <w:jc w:val="both"/>
        <w:textAlignment w:val="baseline"/>
        <w:rPr>
          <w:rFonts w:ascii="Segoe UI" w:hAnsi="Segoe UI" w:cs="Segoe UI"/>
          <w:b w:val="0"/>
          <w:bCs w:val="0"/>
        </w:rPr>
      </w:pPr>
      <w:r w:rsidRPr="002B4F90">
        <w:rPr>
          <w:rFonts w:ascii="Arial" w:hAnsi="Arial" w:cs="Arial"/>
          <w:b w:val="0"/>
          <w:sz w:val="22"/>
          <w:szCs w:val="22"/>
        </w:rPr>
        <w:t xml:space="preserve">Hervé Morin, Président de la Région Normande </w:t>
      </w:r>
      <w:r w:rsidR="00C84E7D" w:rsidRPr="002B4F90">
        <w:rPr>
          <w:rFonts w:ascii="Arial" w:hAnsi="Arial" w:cs="Arial"/>
          <w:b w:val="0"/>
          <w:sz w:val="22"/>
          <w:szCs w:val="22"/>
        </w:rPr>
        <w:t xml:space="preserve">a </w:t>
      </w:r>
      <w:r w:rsidRPr="002B4F90">
        <w:rPr>
          <w:rFonts w:ascii="Arial" w:hAnsi="Arial" w:cs="Arial"/>
          <w:b w:val="0"/>
          <w:sz w:val="22"/>
          <w:szCs w:val="22"/>
        </w:rPr>
        <w:t>rem</w:t>
      </w:r>
      <w:r w:rsidR="00C84E7D" w:rsidRPr="002B4F90">
        <w:rPr>
          <w:rFonts w:ascii="Arial" w:hAnsi="Arial" w:cs="Arial"/>
          <w:b w:val="0"/>
          <w:sz w:val="22"/>
          <w:szCs w:val="22"/>
        </w:rPr>
        <w:t>is</w:t>
      </w:r>
      <w:r w:rsidRPr="002B4F90">
        <w:rPr>
          <w:rFonts w:ascii="Arial" w:hAnsi="Arial" w:cs="Arial"/>
          <w:b w:val="0"/>
          <w:sz w:val="22"/>
          <w:szCs w:val="22"/>
        </w:rPr>
        <w:t xml:space="preserve"> </w:t>
      </w:r>
      <w:r w:rsidR="00A91A7F" w:rsidRPr="002B4F90">
        <w:rPr>
          <w:rFonts w:ascii="Arial" w:hAnsi="Arial" w:cs="Arial"/>
          <w:b w:val="0"/>
          <w:sz w:val="22"/>
          <w:szCs w:val="22"/>
        </w:rPr>
        <w:t xml:space="preserve">ce jour </w:t>
      </w:r>
      <w:r w:rsidR="0050190A" w:rsidRPr="002B4F90">
        <w:rPr>
          <w:rFonts w:ascii="Arial" w:hAnsi="Arial" w:cs="Arial"/>
          <w:b w:val="0"/>
          <w:sz w:val="22"/>
          <w:szCs w:val="22"/>
        </w:rPr>
        <w:t xml:space="preserve">à Ginette </w:t>
      </w:r>
      <w:proofErr w:type="spellStart"/>
      <w:r w:rsidR="0050190A" w:rsidRPr="002B4F90">
        <w:rPr>
          <w:rFonts w:ascii="Arial" w:hAnsi="Arial" w:cs="Arial"/>
          <w:b w:val="0"/>
          <w:sz w:val="22"/>
          <w:szCs w:val="22"/>
        </w:rPr>
        <w:t>Kolinka</w:t>
      </w:r>
      <w:proofErr w:type="spellEnd"/>
      <w:r w:rsidR="0050190A" w:rsidRPr="002B4F90">
        <w:rPr>
          <w:rFonts w:ascii="Arial" w:hAnsi="Arial" w:cs="Arial"/>
          <w:b w:val="0"/>
          <w:sz w:val="22"/>
          <w:szCs w:val="22"/>
        </w:rPr>
        <w:t xml:space="preserve"> </w:t>
      </w:r>
      <w:r w:rsidRPr="002B4F90">
        <w:rPr>
          <w:rFonts w:ascii="Arial" w:hAnsi="Arial" w:cs="Arial"/>
          <w:b w:val="0"/>
          <w:sz w:val="22"/>
          <w:szCs w:val="22"/>
        </w:rPr>
        <w:t>la médaille de la Région Normandie</w:t>
      </w:r>
      <w:r w:rsidR="007D1865" w:rsidRPr="002B4F90">
        <w:rPr>
          <w:rFonts w:ascii="Arial" w:hAnsi="Arial" w:cs="Arial"/>
          <w:b w:val="0"/>
          <w:sz w:val="22"/>
          <w:szCs w:val="22"/>
        </w:rPr>
        <w:t xml:space="preserve"> en présence de Bertrand </w:t>
      </w:r>
      <w:proofErr w:type="spellStart"/>
      <w:r w:rsidR="007D1865" w:rsidRPr="002B4F90">
        <w:rPr>
          <w:rFonts w:ascii="Arial" w:hAnsi="Arial" w:cs="Arial"/>
          <w:b w:val="0"/>
          <w:sz w:val="22"/>
          <w:szCs w:val="22"/>
        </w:rPr>
        <w:t>Deniaud</w:t>
      </w:r>
      <w:proofErr w:type="spellEnd"/>
      <w:r w:rsidR="007D1865" w:rsidRPr="002B4F90">
        <w:rPr>
          <w:rFonts w:ascii="Arial" w:hAnsi="Arial" w:cs="Arial"/>
          <w:b w:val="0"/>
          <w:sz w:val="22"/>
          <w:szCs w:val="22"/>
        </w:rPr>
        <w:t>, Vice-Président de la Région No</w:t>
      </w:r>
      <w:r w:rsidR="00A91A7F" w:rsidRPr="002B4F90">
        <w:rPr>
          <w:rFonts w:ascii="Arial" w:hAnsi="Arial" w:cs="Arial"/>
          <w:b w:val="0"/>
          <w:sz w:val="22"/>
          <w:szCs w:val="22"/>
        </w:rPr>
        <w:t>r</w:t>
      </w:r>
      <w:r w:rsidR="007D1865" w:rsidRPr="002B4F90">
        <w:rPr>
          <w:rFonts w:ascii="Arial" w:hAnsi="Arial" w:cs="Arial"/>
          <w:b w:val="0"/>
          <w:sz w:val="22"/>
          <w:szCs w:val="22"/>
        </w:rPr>
        <w:t xml:space="preserve">mandie chargé des lycées et de l’éducation, de </w:t>
      </w:r>
      <w:r w:rsidR="00A91A7F" w:rsidRPr="002B4F90">
        <w:rPr>
          <w:rFonts w:ascii="Arial" w:hAnsi="Arial" w:cs="Arial"/>
          <w:b w:val="0"/>
          <w:color w:val="000000" w:themeColor="text1"/>
          <w:sz w:val="22"/>
          <w:szCs w:val="22"/>
        </w:rPr>
        <w:t xml:space="preserve">Caroline Guillaume, Directrice </w:t>
      </w:r>
      <w:r w:rsidR="00A91A7F" w:rsidRPr="002B4F90">
        <w:rPr>
          <w:rFonts w:ascii="Arial" w:hAnsi="Arial" w:cs="Arial"/>
          <w:b w:val="0"/>
          <w:sz w:val="22"/>
          <w:szCs w:val="22"/>
        </w:rPr>
        <w:t xml:space="preserve">régionale de l'Alimentation, de l'Agriculture et de la Forêt de Normandie </w:t>
      </w:r>
      <w:r w:rsidR="00641A29" w:rsidRPr="002B4F90">
        <w:rPr>
          <w:rFonts w:ascii="Arial" w:hAnsi="Arial" w:cs="Arial"/>
          <w:b w:val="0"/>
          <w:sz w:val="22"/>
          <w:szCs w:val="22"/>
        </w:rPr>
        <w:t>et de</w:t>
      </w:r>
      <w:r w:rsidR="0030263D" w:rsidRPr="002B4F90">
        <w:rPr>
          <w:rFonts w:ascii="Arial" w:hAnsi="Arial" w:cs="Arial"/>
          <w:b w:val="0"/>
          <w:sz w:val="22"/>
          <w:szCs w:val="22"/>
        </w:rPr>
        <w:t xml:space="preserve"> </w:t>
      </w:r>
      <w:r w:rsidR="002B4F90" w:rsidRPr="002B4F90">
        <w:rPr>
          <w:rFonts w:ascii="Arial" w:hAnsi="Arial" w:cs="Arial"/>
          <w:b w:val="0"/>
          <w:sz w:val="22"/>
          <w:szCs w:val="22"/>
        </w:rPr>
        <w:t>Micha</w:t>
      </w:r>
      <w:r w:rsidR="002B4F90">
        <w:rPr>
          <w:rFonts w:ascii="Arial" w:hAnsi="Arial" w:cs="Arial"/>
          <w:b w:val="0"/>
          <w:sz w:val="22"/>
          <w:szCs w:val="22"/>
        </w:rPr>
        <w:t>ë</w:t>
      </w:r>
      <w:r w:rsidR="002B4F90" w:rsidRPr="002B4F90">
        <w:rPr>
          <w:rFonts w:ascii="Arial" w:hAnsi="Arial" w:cs="Arial"/>
          <w:b w:val="0"/>
          <w:sz w:val="22"/>
          <w:szCs w:val="22"/>
        </w:rPr>
        <w:t xml:space="preserve">l </w:t>
      </w:r>
      <w:proofErr w:type="spellStart"/>
      <w:r w:rsidR="002B4F90" w:rsidRPr="002B4F90">
        <w:rPr>
          <w:rFonts w:ascii="Arial" w:hAnsi="Arial" w:cs="Arial"/>
          <w:b w:val="0"/>
          <w:sz w:val="22"/>
          <w:szCs w:val="22"/>
        </w:rPr>
        <w:t>Courronnet</w:t>
      </w:r>
      <w:proofErr w:type="spellEnd"/>
      <w:r w:rsidR="00641A29" w:rsidRPr="002B4F90">
        <w:rPr>
          <w:rFonts w:ascii="Arial" w:hAnsi="Arial" w:cs="Arial"/>
          <w:b w:val="0"/>
          <w:sz w:val="22"/>
          <w:szCs w:val="22"/>
        </w:rPr>
        <w:t xml:space="preserve">, </w:t>
      </w:r>
      <w:r w:rsidR="002B4F90" w:rsidRPr="002B4F90">
        <w:rPr>
          <w:rFonts w:ascii="Arial" w:hAnsi="Arial" w:cs="Arial"/>
          <w:b w:val="0"/>
          <w:sz w:val="22"/>
          <w:szCs w:val="22"/>
        </w:rPr>
        <w:t>IEN-EG Lettres-histoire-géographie, référent académique mémoire et citoyenneté.</w:t>
      </w:r>
      <w:r w:rsidR="002B4F90" w:rsidRPr="002B4F90">
        <w:rPr>
          <w:rFonts w:ascii="Segoe UI" w:hAnsi="Segoe UI" w:cs="Segoe UI"/>
          <w:b w:val="0"/>
          <w:bCs w:val="0"/>
        </w:rPr>
        <w:t xml:space="preserve"> </w:t>
      </w:r>
    </w:p>
    <w:p w14:paraId="67A2962A" w14:textId="77777777" w:rsidR="00A91A7F" w:rsidRDefault="00A91A7F" w:rsidP="00F53AE7">
      <w:pPr>
        <w:pStyle w:val="nomfnn"/>
        <w:spacing w:before="0" w:beforeAutospacing="0" w:after="0" w:afterAutospacing="0"/>
        <w:jc w:val="both"/>
        <w:rPr>
          <w:rFonts w:ascii="Arial" w:hAnsi="Arial" w:cs="Arial"/>
          <w:sz w:val="28"/>
          <w:szCs w:val="28"/>
        </w:rPr>
      </w:pPr>
    </w:p>
    <w:p w14:paraId="08D523EA" w14:textId="2C97C38A" w:rsidR="0050190A" w:rsidRDefault="007D1865" w:rsidP="00F53AE7">
      <w:pPr>
        <w:pStyle w:val="nomfnn"/>
        <w:spacing w:before="0" w:beforeAutospacing="0" w:after="0" w:afterAutospacing="0"/>
        <w:jc w:val="both"/>
        <w:rPr>
          <w:rStyle w:val="family-name"/>
          <w:rFonts w:ascii="Arial" w:hAnsi="Arial" w:cs="Arial"/>
          <w:sz w:val="22"/>
          <w:szCs w:val="22"/>
        </w:rPr>
      </w:pPr>
      <w:r w:rsidRPr="007D1865">
        <w:rPr>
          <w:rStyle w:val="family-name"/>
          <w:rFonts w:ascii="Arial" w:hAnsi="Arial" w:cs="Arial"/>
          <w:i/>
          <w:sz w:val="22"/>
          <w:szCs w:val="22"/>
        </w:rPr>
        <w:t xml:space="preserve">« Quand vous êtes allé à Auschwitz-Birkenau pour voir, écouter le récit de Ginette </w:t>
      </w:r>
      <w:proofErr w:type="spellStart"/>
      <w:r w:rsidRPr="007D1865">
        <w:rPr>
          <w:rStyle w:val="family-name"/>
          <w:rFonts w:ascii="Arial" w:hAnsi="Arial" w:cs="Arial"/>
          <w:i/>
          <w:sz w:val="22"/>
          <w:szCs w:val="22"/>
        </w:rPr>
        <w:t>Kolinka</w:t>
      </w:r>
      <w:proofErr w:type="spellEnd"/>
      <w:r w:rsidRPr="007D1865">
        <w:rPr>
          <w:rStyle w:val="family-name"/>
          <w:rFonts w:ascii="Arial" w:hAnsi="Arial" w:cs="Arial"/>
          <w:i/>
          <w:sz w:val="22"/>
          <w:szCs w:val="22"/>
        </w:rPr>
        <w:t xml:space="preserve">, vous êtes marqué pour le restant de vos jours. Le témoignage de Madame </w:t>
      </w:r>
      <w:proofErr w:type="spellStart"/>
      <w:r w:rsidRPr="007D1865">
        <w:rPr>
          <w:rStyle w:val="family-name"/>
          <w:rFonts w:ascii="Arial" w:hAnsi="Arial" w:cs="Arial"/>
          <w:i/>
          <w:sz w:val="22"/>
          <w:szCs w:val="22"/>
        </w:rPr>
        <w:t>Kolinka</w:t>
      </w:r>
      <w:proofErr w:type="spellEnd"/>
      <w:r w:rsidRPr="007D1865">
        <w:rPr>
          <w:rStyle w:val="family-name"/>
          <w:rFonts w:ascii="Arial" w:hAnsi="Arial" w:cs="Arial"/>
          <w:i/>
          <w:sz w:val="22"/>
          <w:szCs w:val="22"/>
        </w:rPr>
        <w:t xml:space="preserve"> ce mardi 14 décembre devant trois cents lycéens venus de toute la Normandie au Mémorial de Caen est exceptionnel. C’est un privilège de pouvoir l’écouter</w:t>
      </w:r>
      <w:r w:rsidR="00A91A7F">
        <w:rPr>
          <w:rStyle w:val="family-name"/>
          <w:rFonts w:ascii="Arial" w:hAnsi="Arial" w:cs="Arial"/>
          <w:i/>
          <w:sz w:val="22"/>
          <w:szCs w:val="22"/>
        </w:rPr>
        <w:t xml:space="preserve"> et un honneur de la recevoir aujourd’hui en Normandie </w:t>
      </w:r>
      <w:r w:rsidRPr="007D1865">
        <w:rPr>
          <w:rStyle w:val="family-name"/>
          <w:rFonts w:ascii="Arial" w:hAnsi="Arial" w:cs="Arial"/>
          <w:i/>
          <w:sz w:val="22"/>
          <w:szCs w:val="22"/>
        </w:rPr>
        <w:t>»</w:t>
      </w:r>
      <w:r w:rsidR="0050190A" w:rsidRPr="007D1865">
        <w:rPr>
          <w:rStyle w:val="family-name"/>
          <w:rFonts w:ascii="Arial" w:hAnsi="Arial" w:cs="Arial"/>
          <w:sz w:val="22"/>
          <w:szCs w:val="22"/>
        </w:rPr>
        <w:t xml:space="preserve"> déclare Hervé Morin</w:t>
      </w:r>
      <w:r>
        <w:rPr>
          <w:rStyle w:val="family-name"/>
          <w:rFonts w:ascii="Arial" w:hAnsi="Arial" w:cs="Arial"/>
          <w:sz w:val="22"/>
          <w:szCs w:val="22"/>
        </w:rPr>
        <w:t>.</w:t>
      </w:r>
    </w:p>
    <w:p w14:paraId="400565FA" w14:textId="3F0876C8" w:rsidR="0050190A" w:rsidRPr="00641A29" w:rsidRDefault="0050190A" w:rsidP="00F53AE7">
      <w:pPr>
        <w:pStyle w:val="nomfnn"/>
        <w:spacing w:before="0" w:beforeAutospacing="0" w:after="0" w:afterAutospacing="0"/>
        <w:jc w:val="both"/>
        <w:rPr>
          <w:rStyle w:val="family-name"/>
          <w:rFonts w:ascii="Arial" w:hAnsi="Arial" w:cs="Arial"/>
          <w:i/>
          <w:sz w:val="22"/>
          <w:szCs w:val="22"/>
        </w:rPr>
      </w:pPr>
    </w:p>
    <w:p w14:paraId="0C6A0FD0" w14:textId="1F34C23E" w:rsidR="007D1865" w:rsidRDefault="00641A29" w:rsidP="00F53AE7">
      <w:pPr>
        <w:pStyle w:val="nomfnn"/>
        <w:spacing w:before="0" w:beforeAutospacing="0" w:after="0" w:afterAutospacing="0"/>
        <w:jc w:val="both"/>
        <w:rPr>
          <w:rStyle w:val="family-name"/>
          <w:rFonts w:ascii="Arial" w:hAnsi="Arial" w:cs="Arial"/>
          <w:sz w:val="22"/>
          <w:szCs w:val="22"/>
        </w:rPr>
      </w:pPr>
      <w:r w:rsidRPr="00641A29">
        <w:rPr>
          <w:rStyle w:val="family-name"/>
          <w:rFonts w:ascii="Arial" w:hAnsi="Arial" w:cs="Arial"/>
          <w:i/>
          <w:sz w:val="22"/>
          <w:szCs w:val="22"/>
        </w:rPr>
        <w:t>« </w:t>
      </w:r>
      <w:r w:rsidR="00A91A7F" w:rsidRPr="00641A29">
        <w:rPr>
          <w:rStyle w:val="family-name"/>
          <w:rFonts w:ascii="Arial" w:hAnsi="Arial" w:cs="Arial"/>
          <w:i/>
          <w:sz w:val="22"/>
          <w:szCs w:val="22"/>
        </w:rPr>
        <w:t xml:space="preserve">Depuis 2010, la Région accompagne le travail de mémoire. Le témoignage de Madame </w:t>
      </w:r>
      <w:proofErr w:type="spellStart"/>
      <w:r w:rsidR="00A91A7F" w:rsidRPr="00641A29">
        <w:rPr>
          <w:rStyle w:val="family-name"/>
          <w:rFonts w:ascii="Arial" w:hAnsi="Arial" w:cs="Arial"/>
          <w:i/>
          <w:sz w:val="22"/>
          <w:szCs w:val="22"/>
        </w:rPr>
        <w:t>Kolinka</w:t>
      </w:r>
      <w:proofErr w:type="spellEnd"/>
      <w:r w:rsidR="00A91A7F" w:rsidRPr="00641A29">
        <w:rPr>
          <w:rStyle w:val="family-name"/>
          <w:rFonts w:ascii="Arial" w:hAnsi="Arial" w:cs="Arial"/>
          <w:i/>
          <w:sz w:val="22"/>
          <w:szCs w:val="22"/>
        </w:rPr>
        <w:t xml:space="preserve"> est un moment fort dans un long processus qui se déroule tout au long de l’année scolaire</w:t>
      </w:r>
      <w:r w:rsidR="00FA09B7">
        <w:rPr>
          <w:rStyle w:val="family-name"/>
          <w:rFonts w:ascii="Arial" w:hAnsi="Arial" w:cs="Arial"/>
          <w:i/>
          <w:sz w:val="22"/>
          <w:szCs w:val="22"/>
        </w:rPr>
        <w:t>.</w:t>
      </w:r>
      <w:r w:rsidR="00A91A7F" w:rsidRPr="00641A29">
        <w:rPr>
          <w:rStyle w:val="family-name"/>
          <w:rFonts w:ascii="Arial" w:hAnsi="Arial" w:cs="Arial"/>
          <w:i/>
          <w:sz w:val="22"/>
          <w:szCs w:val="22"/>
        </w:rPr>
        <w:t xml:space="preserve"> La prochaine étape d</w:t>
      </w:r>
      <w:r w:rsidR="00C62152">
        <w:rPr>
          <w:rStyle w:val="family-name"/>
          <w:rFonts w:ascii="Arial" w:hAnsi="Arial" w:cs="Arial"/>
          <w:i/>
          <w:sz w:val="22"/>
          <w:szCs w:val="22"/>
        </w:rPr>
        <w:t>oit</w:t>
      </w:r>
      <w:r w:rsidR="00A91A7F" w:rsidRPr="00641A29">
        <w:rPr>
          <w:rStyle w:val="family-name"/>
          <w:rFonts w:ascii="Arial" w:hAnsi="Arial" w:cs="Arial"/>
          <w:i/>
          <w:sz w:val="22"/>
          <w:szCs w:val="22"/>
        </w:rPr>
        <w:t xml:space="preserve"> être un voyage d’études à Auschwitz-Birkena</w:t>
      </w:r>
      <w:r w:rsidRPr="00641A29">
        <w:rPr>
          <w:rStyle w:val="family-name"/>
          <w:rFonts w:ascii="Arial" w:hAnsi="Arial" w:cs="Arial"/>
          <w:i/>
          <w:sz w:val="22"/>
          <w:szCs w:val="22"/>
        </w:rPr>
        <w:t>u en lien étroit avec les</w:t>
      </w:r>
      <w:r w:rsidR="00A91A7F" w:rsidRPr="00641A29">
        <w:rPr>
          <w:rStyle w:val="family-name"/>
          <w:rFonts w:ascii="Arial" w:hAnsi="Arial" w:cs="Arial"/>
          <w:i/>
          <w:sz w:val="22"/>
          <w:szCs w:val="22"/>
        </w:rPr>
        <w:t xml:space="preserve"> autorités académiques et le Mémorial de la </w:t>
      </w:r>
      <w:proofErr w:type="gramStart"/>
      <w:r w:rsidR="00A91A7F" w:rsidRPr="00641A29">
        <w:rPr>
          <w:rStyle w:val="family-name"/>
          <w:rFonts w:ascii="Arial" w:hAnsi="Arial" w:cs="Arial"/>
          <w:i/>
          <w:sz w:val="22"/>
          <w:szCs w:val="22"/>
        </w:rPr>
        <w:t>Shoah</w:t>
      </w:r>
      <w:r w:rsidR="00FA09B7">
        <w:rPr>
          <w:rStyle w:val="family-name"/>
          <w:rFonts w:ascii="Arial" w:hAnsi="Arial" w:cs="Arial"/>
          <w:i/>
          <w:sz w:val="22"/>
          <w:szCs w:val="22"/>
        </w:rPr>
        <w:t xml:space="preserve">. </w:t>
      </w:r>
      <w:proofErr w:type="gramEnd"/>
      <w:r w:rsidR="00FA09B7">
        <w:rPr>
          <w:rStyle w:val="family-name"/>
          <w:rFonts w:ascii="Arial" w:hAnsi="Arial" w:cs="Arial"/>
          <w:i/>
          <w:sz w:val="22"/>
          <w:szCs w:val="22"/>
        </w:rPr>
        <w:t>Vous reviendrez différents</w:t>
      </w:r>
      <w:r w:rsidR="003C0EDA">
        <w:rPr>
          <w:rStyle w:val="family-name"/>
          <w:rFonts w:ascii="Arial" w:hAnsi="Arial" w:cs="Arial"/>
          <w:i/>
          <w:sz w:val="22"/>
          <w:szCs w:val="22"/>
        </w:rPr>
        <w:t>. Ce voyage va vous changer</w:t>
      </w:r>
      <w:r>
        <w:rPr>
          <w:rStyle w:val="family-name"/>
          <w:rFonts w:ascii="Arial" w:hAnsi="Arial" w:cs="Arial"/>
          <w:i/>
          <w:sz w:val="22"/>
          <w:szCs w:val="22"/>
        </w:rPr>
        <w:t xml:space="preserve"> » </w:t>
      </w:r>
      <w:r w:rsidRPr="00641A29">
        <w:rPr>
          <w:rStyle w:val="family-name"/>
          <w:rFonts w:ascii="Arial" w:hAnsi="Arial" w:cs="Arial"/>
          <w:sz w:val="22"/>
          <w:szCs w:val="22"/>
        </w:rPr>
        <w:t xml:space="preserve">déclare Bertrand </w:t>
      </w:r>
      <w:proofErr w:type="spellStart"/>
      <w:r w:rsidRPr="00641A29">
        <w:rPr>
          <w:rStyle w:val="family-name"/>
          <w:rFonts w:ascii="Arial" w:hAnsi="Arial" w:cs="Arial"/>
          <w:sz w:val="22"/>
          <w:szCs w:val="22"/>
        </w:rPr>
        <w:t>Deniaud</w:t>
      </w:r>
      <w:proofErr w:type="spellEnd"/>
      <w:r w:rsidR="00FA09B7">
        <w:rPr>
          <w:rStyle w:val="family-name"/>
          <w:rFonts w:ascii="Arial" w:hAnsi="Arial" w:cs="Arial"/>
          <w:sz w:val="22"/>
          <w:szCs w:val="22"/>
        </w:rPr>
        <w:t xml:space="preserve"> aux lycéens présents.</w:t>
      </w:r>
    </w:p>
    <w:p w14:paraId="11677817" w14:textId="55FECEDB" w:rsidR="00A91A7F" w:rsidRPr="00A91A7F" w:rsidRDefault="00A91A7F" w:rsidP="00F53AE7">
      <w:pPr>
        <w:pStyle w:val="nomfnn"/>
        <w:spacing w:before="0" w:beforeAutospacing="0" w:after="0" w:afterAutospacing="0"/>
        <w:jc w:val="both"/>
        <w:rPr>
          <w:rStyle w:val="family-name"/>
          <w:rFonts w:ascii="Arial" w:hAnsi="Arial" w:cs="Arial"/>
          <w:sz w:val="22"/>
          <w:szCs w:val="22"/>
        </w:rPr>
      </w:pPr>
    </w:p>
    <w:p w14:paraId="6C7CD91E" w14:textId="6E072DBD" w:rsidR="00A91A7F" w:rsidRDefault="00A91A7F" w:rsidP="00F53AE7">
      <w:pPr>
        <w:pStyle w:val="nomfnn"/>
        <w:spacing w:before="0" w:beforeAutospacing="0" w:after="0" w:afterAutospacing="0"/>
        <w:jc w:val="both"/>
        <w:rPr>
          <w:rStyle w:val="lev"/>
          <w:rFonts w:ascii="Arial" w:hAnsi="Arial" w:cs="Arial"/>
          <w:sz w:val="22"/>
          <w:szCs w:val="22"/>
        </w:rPr>
      </w:pPr>
      <w:r w:rsidRPr="00A91A7F">
        <w:rPr>
          <w:rStyle w:val="lev"/>
          <w:rFonts w:ascii="Arial" w:hAnsi="Arial" w:cs="Arial"/>
          <w:b w:val="0"/>
          <w:i/>
          <w:sz w:val="22"/>
          <w:szCs w:val="22"/>
        </w:rPr>
        <w:t>« C’est la haine qui a fait ça, la haine à l’état pur. Je veux que vous sachiez où peut mener la haine de l’autre. C’est pour cela que je témoigne face à vous de l’horreur des camps. Souvenez-vous de ce que vous avez trouvé impensable. Vous allez pouvoir en parler pour que ça ne recommence pas</w:t>
      </w:r>
      <w:r w:rsidR="00C62152">
        <w:rPr>
          <w:rStyle w:val="lev"/>
          <w:rFonts w:ascii="Arial" w:hAnsi="Arial" w:cs="Arial"/>
          <w:b w:val="0"/>
          <w:i/>
          <w:sz w:val="22"/>
          <w:szCs w:val="22"/>
        </w:rPr>
        <w:t>. C’est vous maintenant les passeurs de mémoire »</w:t>
      </w:r>
      <w:r w:rsidRPr="00BE0173">
        <w:rPr>
          <w:rStyle w:val="lev"/>
          <w:rFonts w:ascii="Arial" w:hAnsi="Arial" w:cs="Arial"/>
          <w:sz w:val="22"/>
          <w:szCs w:val="22"/>
        </w:rPr>
        <w:t xml:space="preserve"> </w:t>
      </w:r>
      <w:proofErr w:type="gramStart"/>
      <w:r w:rsidRPr="00A91A7F">
        <w:rPr>
          <w:rStyle w:val="lev"/>
          <w:rFonts w:ascii="Arial" w:hAnsi="Arial" w:cs="Arial"/>
          <w:b w:val="0"/>
          <w:sz w:val="22"/>
          <w:szCs w:val="22"/>
        </w:rPr>
        <w:t>explique</w:t>
      </w:r>
      <w:proofErr w:type="gramEnd"/>
      <w:r w:rsidRPr="00A91A7F">
        <w:rPr>
          <w:rStyle w:val="lev"/>
          <w:rFonts w:ascii="Arial" w:hAnsi="Arial" w:cs="Arial"/>
          <w:b w:val="0"/>
          <w:sz w:val="22"/>
          <w:szCs w:val="22"/>
        </w:rPr>
        <w:t xml:space="preserve"> Ginette </w:t>
      </w:r>
      <w:proofErr w:type="spellStart"/>
      <w:r w:rsidRPr="00A91A7F">
        <w:rPr>
          <w:rStyle w:val="lev"/>
          <w:rFonts w:ascii="Arial" w:hAnsi="Arial" w:cs="Arial"/>
          <w:b w:val="0"/>
          <w:sz w:val="22"/>
          <w:szCs w:val="22"/>
        </w:rPr>
        <w:t>Kolinka</w:t>
      </w:r>
      <w:proofErr w:type="spellEnd"/>
      <w:r w:rsidRPr="00A91A7F">
        <w:rPr>
          <w:rStyle w:val="lev"/>
          <w:rFonts w:ascii="Arial" w:hAnsi="Arial" w:cs="Arial"/>
          <w:b w:val="0"/>
          <w:sz w:val="22"/>
          <w:szCs w:val="22"/>
        </w:rPr>
        <w:t xml:space="preserve"> aux jeunes</w:t>
      </w:r>
      <w:r>
        <w:rPr>
          <w:rStyle w:val="lev"/>
          <w:rFonts w:ascii="Arial" w:hAnsi="Arial" w:cs="Arial"/>
          <w:b w:val="0"/>
          <w:sz w:val="22"/>
          <w:szCs w:val="22"/>
        </w:rPr>
        <w:t>.</w:t>
      </w:r>
    </w:p>
    <w:p w14:paraId="149CFD5E" w14:textId="77777777" w:rsidR="00A91A7F" w:rsidRPr="002A115A" w:rsidRDefault="00A91A7F" w:rsidP="00F53AE7">
      <w:pPr>
        <w:pStyle w:val="nomfnn"/>
        <w:spacing w:before="0" w:beforeAutospacing="0" w:after="0" w:afterAutospacing="0"/>
        <w:jc w:val="both"/>
        <w:rPr>
          <w:rStyle w:val="family-name"/>
          <w:rFonts w:ascii="Arial" w:hAnsi="Arial" w:cs="Arial"/>
          <w:sz w:val="22"/>
          <w:szCs w:val="22"/>
        </w:rPr>
      </w:pPr>
    </w:p>
    <w:p w14:paraId="1DA6D084" w14:textId="6EE9C455" w:rsidR="00F53AE7" w:rsidRDefault="00F53AE7" w:rsidP="00F53AE7">
      <w:pPr>
        <w:pStyle w:val="nomfnn"/>
        <w:spacing w:before="0" w:beforeAutospacing="0" w:after="0" w:afterAutospacing="0"/>
        <w:jc w:val="both"/>
        <w:rPr>
          <w:rStyle w:val="family-name"/>
          <w:rFonts w:ascii="Arial" w:hAnsi="Arial" w:cs="Arial"/>
          <w:sz w:val="22"/>
          <w:szCs w:val="22"/>
        </w:rPr>
      </w:pPr>
      <w:r w:rsidRPr="00553504">
        <w:rPr>
          <w:rStyle w:val="family-name"/>
          <w:rFonts w:ascii="Arial" w:hAnsi="Arial" w:cs="Arial"/>
          <w:sz w:val="22"/>
          <w:szCs w:val="22"/>
        </w:rPr>
        <w:t xml:space="preserve">Ginette </w:t>
      </w:r>
      <w:proofErr w:type="spellStart"/>
      <w:r w:rsidRPr="00553504">
        <w:rPr>
          <w:rStyle w:val="family-name"/>
          <w:rFonts w:ascii="Arial" w:hAnsi="Arial" w:cs="Arial"/>
          <w:sz w:val="22"/>
          <w:szCs w:val="22"/>
        </w:rPr>
        <w:t>Kolinka</w:t>
      </w:r>
      <w:proofErr w:type="spellEnd"/>
      <w:r w:rsidRPr="00553504">
        <w:rPr>
          <w:rStyle w:val="family-name"/>
          <w:rFonts w:ascii="Arial" w:hAnsi="Arial" w:cs="Arial"/>
          <w:sz w:val="22"/>
          <w:szCs w:val="22"/>
        </w:rPr>
        <w:t xml:space="preserve"> </w:t>
      </w:r>
      <w:r w:rsidR="0050190A">
        <w:rPr>
          <w:rStyle w:val="family-name"/>
          <w:rFonts w:ascii="Arial" w:hAnsi="Arial" w:cs="Arial"/>
          <w:sz w:val="22"/>
          <w:szCs w:val="22"/>
        </w:rPr>
        <w:t xml:space="preserve">a </w:t>
      </w:r>
      <w:r>
        <w:rPr>
          <w:rStyle w:val="family-name"/>
          <w:rFonts w:ascii="Arial" w:hAnsi="Arial" w:cs="Arial"/>
          <w:sz w:val="22"/>
          <w:szCs w:val="22"/>
        </w:rPr>
        <w:t>rencontr</w:t>
      </w:r>
      <w:r w:rsidR="0050190A">
        <w:rPr>
          <w:rStyle w:val="family-name"/>
          <w:rFonts w:ascii="Arial" w:hAnsi="Arial" w:cs="Arial"/>
          <w:sz w:val="22"/>
          <w:szCs w:val="22"/>
        </w:rPr>
        <w:t>é</w:t>
      </w:r>
      <w:r w:rsidRPr="00553504">
        <w:rPr>
          <w:rStyle w:val="family-name"/>
          <w:rFonts w:ascii="Arial" w:hAnsi="Arial" w:cs="Arial"/>
          <w:sz w:val="22"/>
          <w:szCs w:val="22"/>
        </w:rPr>
        <w:t xml:space="preserve"> </w:t>
      </w:r>
      <w:r>
        <w:rPr>
          <w:rStyle w:val="family-name"/>
          <w:rFonts w:ascii="Arial" w:hAnsi="Arial" w:cs="Arial"/>
          <w:sz w:val="22"/>
          <w:szCs w:val="22"/>
        </w:rPr>
        <w:t>au Mémorial les</w:t>
      </w:r>
      <w:r w:rsidRPr="00553504">
        <w:rPr>
          <w:rFonts w:ascii="Arial" w:hAnsi="Arial" w:cs="Arial"/>
          <w:bCs/>
          <w:sz w:val="22"/>
          <w:szCs w:val="22"/>
        </w:rPr>
        <w:t xml:space="preserve"> lycéens normands </w:t>
      </w:r>
      <w:r>
        <w:rPr>
          <w:rFonts w:ascii="Arial" w:hAnsi="Arial" w:cs="Arial"/>
          <w:bCs/>
          <w:sz w:val="22"/>
          <w:szCs w:val="22"/>
        </w:rPr>
        <w:t xml:space="preserve">qui effectueront </w:t>
      </w:r>
      <w:r w:rsidRPr="00553504">
        <w:rPr>
          <w:rFonts w:ascii="Arial" w:hAnsi="Arial" w:cs="Arial"/>
          <w:bCs/>
          <w:sz w:val="22"/>
          <w:szCs w:val="22"/>
        </w:rPr>
        <w:t>un</w:t>
      </w:r>
      <w:r>
        <w:rPr>
          <w:rFonts w:ascii="Arial" w:hAnsi="Arial" w:cs="Arial"/>
          <w:bCs/>
          <w:sz w:val="22"/>
          <w:szCs w:val="22"/>
        </w:rPr>
        <w:t xml:space="preserve"> </w:t>
      </w:r>
      <w:r w:rsidRPr="00D64599">
        <w:rPr>
          <w:rFonts w:ascii="Arial" w:hAnsi="Arial" w:cs="Arial"/>
          <w:sz w:val="22"/>
          <w:szCs w:val="22"/>
        </w:rPr>
        <w:t xml:space="preserve">voyage </w:t>
      </w:r>
      <w:r w:rsidRPr="00D64599">
        <w:rPr>
          <w:rStyle w:val="family-name"/>
          <w:rFonts w:ascii="Arial" w:hAnsi="Arial" w:cs="Arial"/>
          <w:sz w:val="22"/>
          <w:szCs w:val="22"/>
        </w:rPr>
        <w:t xml:space="preserve">d’étude à </w:t>
      </w:r>
      <w:r>
        <w:rPr>
          <w:rFonts w:ascii="Arial" w:hAnsi="Arial" w:cs="Arial"/>
          <w:bCs/>
          <w:sz w:val="22"/>
          <w:szCs w:val="22"/>
        </w:rPr>
        <w:t xml:space="preserve">Auschwitz </w:t>
      </w:r>
      <w:r w:rsidR="0050190A">
        <w:rPr>
          <w:rFonts w:ascii="Arial" w:hAnsi="Arial" w:cs="Arial"/>
          <w:bCs/>
          <w:sz w:val="22"/>
          <w:szCs w:val="22"/>
        </w:rPr>
        <w:t>l’année prochaine.</w:t>
      </w:r>
      <w:r>
        <w:rPr>
          <w:rFonts w:ascii="Arial" w:hAnsi="Arial" w:cs="Arial"/>
          <w:bCs/>
          <w:sz w:val="22"/>
          <w:szCs w:val="22"/>
        </w:rPr>
        <w:t xml:space="preserve"> </w:t>
      </w:r>
      <w:r w:rsidRPr="00D64599">
        <w:rPr>
          <w:rStyle w:val="family-name"/>
          <w:rFonts w:ascii="Arial" w:hAnsi="Arial" w:cs="Arial"/>
          <w:sz w:val="22"/>
          <w:szCs w:val="22"/>
        </w:rPr>
        <w:t xml:space="preserve">Le voyage d’étude organisé par le Mémorial de la Shoah est le temps fort d’un dispositif d’éducation mémorielle initié </w:t>
      </w:r>
      <w:r>
        <w:rPr>
          <w:rStyle w:val="family-name"/>
          <w:rFonts w:ascii="Arial" w:hAnsi="Arial" w:cs="Arial"/>
          <w:sz w:val="22"/>
          <w:szCs w:val="22"/>
        </w:rPr>
        <w:t xml:space="preserve">en 2010 </w:t>
      </w:r>
      <w:r w:rsidRPr="00D64599">
        <w:rPr>
          <w:rStyle w:val="family-name"/>
          <w:rFonts w:ascii="Arial" w:hAnsi="Arial" w:cs="Arial"/>
          <w:sz w:val="22"/>
          <w:szCs w:val="22"/>
        </w:rPr>
        <w:t>par la Région en part</w:t>
      </w:r>
      <w:r>
        <w:rPr>
          <w:rStyle w:val="family-name"/>
          <w:rFonts w:ascii="Arial" w:hAnsi="Arial" w:cs="Arial"/>
          <w:sz w:val="22"/>
          <w:szCs w:val="22"/>
        </w:rPr>
        <w:t>enariat avec les autorités académiques</w:t>
      </w:r>
      <w:r w:rsidRPr="00D64599">
        <w:rPr>
          <w:rStyle w:val="family-name"/>
          <w:rFonts w:ascii="Arial" w:hAnsi="Arial" w:cs="Arial"/>
          <w:sz w:val="22"/>
          <w:szCs w:val="22"/>
        </w:rPr>
        <w:t xml:space="preserve">. </w:t>
      </w:r>
      <w:r>
        <w:rPr>
          <w:rStyle w:val="family-name"/>
          <w:rFonts w:ascii="Arial" w:hAnsi="Arial" w:cs="Arial"/>
          <w:sz w:val="22"/>
          <w:szCs w:val="22"/>
        </w:rPr>
        <w:t xml:space="preserve">Tout au long de l’année scolaire, les jeunes sous la responsabilité de leurs enseignants mènent un projet </w:t>
      </w:r>
      <w:r w:rsidRPr="00D64599">
        <w:rPr>
          <w:rStyle w:val="family-name"/>
          <w:rFonts w:ascii="Arial" w:hAnsi="Arial" w:cs="Arial"/>
          <w:sz w:val="22"/>
          <w:szCs w:val="22"/>
        </w:rPr>
        <w:t xml:space="preserve">pédagogique </w:t>
      </w:r>
      <w:r>
        <w:rPr>
          <w:rStyle w:val="family-name"/>
          <w:rFonts w:ascii="Arial" w:hAnsi="Arial" w:cs="Arial"/>
          <w:sz w:val="22"/>
          <w:szCs w:val="22"/>
        </w:rPr>
        <w:t>sur le thème de la Shoah. Ce programme est soutenu par la Fondation pour la Mémoire de la Shoah.</w:t>
      </w:r>
    </w:p>
    <w:p w14:paraId="239A1E50" w14:textId="77777777" w:rsidR="00F53AE7" w:rsidRDefault="00F53AE7" w:rsidP="00F53AE7">
      <w:pPr>
        <w:pStyle w:val="nomfnn"/>
        <w:spacing w:before="0" w:beforeAutospacing="0" w:after="0" w:afterAutospacing="0"/>
        <w:jc w:val="both"/>
        <w:rPr>
          <w:rStyle w:val="family-name"/>
          <w:rFonts w:ascii="Arial" w:hAnsi="Arial" w:cs="Arial"/>
          <w:sz w:val="22"/>
          <w:szCs w:val="22"/>
        </w:rPr>
      </w:pPr>
    </w:p>
    <w:p w14:paraId="0EE16043" w14:textId="14E80B16" w:rsidR="00F53AE7" w:rsidRPr="000F5521" w:rsidRDefault="00875455" w:rsidP="000F5521">
      <w:pPr>
        <w:jc w:val="both"/>
        <w:rPr>
          <w:rFonts w:ascii="Arial" w:hAnsi="Arial" w:cs="Arial"/>
          <w:sz w:val="22"/>
          <w:szCs w:val="22"/>
        </w:rPr>
      </w:pPr>
      <w:r w:rsidRPr="00875455">
        <w:rPr>
          <w:rFonts w:ascii="Arial" w:hAnsi="Arial" w:cs="Arial"/>
          <w:sz w:val="22"/>
          <w:szCs w:val="22"/>
        </w:rPr>
        <w:lastRenderedPageBreak/>
        <w:t>C</w:t>
      </w:r>
      <w:r w:rsidR="0050190A" w:rsidRPr="00875455">
        <w:rPr>
          <w:rFonts w:ascii="Arial" w:hAnsi="Arial" w:cs="Arial"/>
          <w:sz w:val="22"/>
          <w:szCs w:val="22"/>
        </w:rPr>
        <w:t xml:space="preserve">es jeunes </w:t>
      </w:r>
      <w:r>
        <w:rPr>
          <w:rFonts w:ascii="Arial" w:hAnsi="Arial" w:cs="Arial"/>
          <w:sz w:val="22"/>
          <w:szCs w:val="22"/>
        </w:rPr>
        <w:t xml:space="preserve">venus écouter le témoignage de Ginette </w:t>
      </w:r>
      <w:proofErr w:type="spellStart"/>
      <w:r>
        <w:rPr>
          <w:rFonts w:ascii="Arial" w:hAnsi="Arial" w:cs="Arial"/>
          <w:sz w:val="22"/>
          <w:szCs w:val="22"/>
        </w:rPr>
        <w:t>Kolinka</w:t>
      </w:r>
      <w:proofErr w:type="spellEnd"/>
      <w:r>
        <w:rPr>
          <w:rFonts w:ascii="Arial" w:hAnsi="Arial" w:cs="Arial"/>
          <w:sz w:val="22"/>
          <w:szCs w:val="22"/>
        </w:rPr>
        <w:t xml:space="preserve"> </w:t>
      </w:r>
      <w:r w:rsidRPr="00875455">
        <w:rPr>
          <w:rFonts w:ascii="Arial" w:hAnsi="Arial" w:cs="Arial"/>
          <w:sz w:val="22"/>
          <w:szCs w:val="22"/>
        </w:rPr>
        <w:t xml:space="preserve">suivent leurs cursus scolaires dans les lycées du Calvados : Institut Lemonnier de Caen, Préparation militaire Marine de Caen/Epron, Guillaume Le Conquérant </w:t>
      </w:r>
      <w:r>
        <w:rPr>
          <w:rFonts w:ascii="Arial" w:hAnsi="Arial" w:cs="Arial"/>
          <w:sz w:val="22"/>
          <w:szCs w:val="22"/>
        </w:rPr>
        <w:t>de Falaise</w:t>
      </w:r>
      <w:r w:rsidRPr="00875455">
        <w:rPr>
          <w:rFonts w:ascii="Arial" w:hAnsi="Arial" w:cs="Arial"/>
          <w:sz w:val="22"/>
          <w:szCs w:val="22"/>
        </w:rPr>
        <w:t>, de l’Eure</w:t>
      </w:r>
      <w:r>
        <w:rPr>
          <w:rFonts w:ascii="Arial" w:hAnsi="Arial" w:cs="Arial"/>
          <w:sz w:val="22"/>
          <w:szCs w:val="22"/>
        </w:rPr>
        <w:t xml:space="preserve"> </w:t>
      </w:r>
      <w:r w:rsidRPr="00875455">
        <w:rPr>
          <w:rFonts w:ascii="Arial" w:hAnsi="Arial" w:cs="Arial"/>
          <w:sz w:val="22"/>
          <w:szCs w:val="22"/>
        </w:rPr>
        <w:t>: Porte de Normandie</w:t>
      </w:r>
      <w:r>
        <w:rPr>
          <w:rFonts w:ascii="Arial" w:hAnsi="Arial" w:cs="Arial"/>
          <w:sz w:val="22"/>
          <w:szCs w:val="22"/>
        </w:rPr>
        <w:t xml:space="preserve"> </w:t>
      </w:r>
      <w:r w:rsidR="00D0713E">
        <w:rPr>
          <w:rFonts w:ascii="Arial" w:hAnsi="Arial" w:cs="Arial"/>
          <w:sz w:val="22"/>
          <w:szCs w:val="22"/>
        </w:rPr>
        <w:t xml:space="preserve">de </w:t>
      </w:r>
      <w:r w:rsidRPr="00875455">
        <w:rPr>
          <w:rFonts w:ascii="Arial" w:hAnsi="Arial" w:cs="Arial"/>
          <w:sz w:val="22"/>
          <w:szCs w:val="22"/>
        </w:rPr>
        <w:t>Verneuil sur Avre</w:t>
      </w:r>
      <w:r>
        <w:rPr>
          <w:rFonts w:ascii="Arial" w:hAnsi="Arial" w:cs="Arial"/>
          <w:sz w:val="22"/>
          <w:szCs w:val="22"/>
        </w:rPr>
        <w:t xml:space="preserve">, </w:t>
      </w:r>
      <w:r w:rsidR="000F5521" w:rsidRPr="005A5A95">
        <w:rPr>
          <w:rFonts w:ascii="Arial" w:hAnsi="Arial" w:cs="Arial"/>
          <w:sz w:val="22"/>
          <w:szCs w:val="22"/>
        </w:rPr>
        <w:t>Augustin Hébert</w:t>
      </w:r>
      <w:r w:rsidR="000F5521">
        <w:rPr>
          <w:rFonts w:ascii="Arial" w:hAnsi="Arial" w:cs="Arial"/>
          <w:sz w:val="22"/>
          <w:szCs w:val="22"/>
        </w:rPr>
        <w:t xml:space="preserve"> d’</w:t>
      </w:r>
      <w:r w:rsidR="000F5521" w:rsidRPr="005A5A95">
        <w:rPr>
          <w:rFonts w:ascii="Arial" w:hAnsi="Arial" w:cs="Arial"/>
          <w:sz w:val="22"/>
          <w:szCs w:val="22"/>
        </w:rPr>
        <w:t>Evreux</w:t>
      </w:r>
      <w:r w:rsidRPr="000F5521">
        <w:rPr>
          <w:rFonts w:ascii="Arial" w:hAnsi="Arial" w:cs="Arial"/>
          <w:sz w:val="22"/>
          <w:szCs w:val="22"/>
        </w:rPr>
        <w:t>, de l’Orne</w:t>
      </w:r>
      <w:r w:rsidR="000F5521">
        <w:rPr>
          <w:rFonts w:ascii="Arial" w:hAnsi="Arial" w:cs="Arial"/>
          <w:sz w:val="22"/>
          <w:szCs w:val="22"/>
        </w:rPr>
        <w:t xml:space="preserve"> : </w:t>
      </w:r>
      <w:r w:rsidRPr="000F5521">
        <w:rPr>
          <w:rFonts w:ascii="Arial" w:hAnsi="Arial" w:cs="Arial"/>
          <w:sz w:val="22"/>
          <w:szCs w:val="22"/>
        </w:rPr>
        <w:t>Mézeray</w:t>
      </w:r>
      <w:r w:rsidR="000F5521">
        <w:rPr>
          <w:rFonts w:ascii="Arial" w:hAnsi="Arial" w:cs="Arial"/>
          <w:sz w:val="22"/>
          <w:szCs w:val="22"/>
        </w:rPr>
        <w:t xml:space="preserve"> d’Argentan</w:t>
      </w:r>
      <w:r w:rsidRPr="000F5521">
        <w:rPr>
          <w:rFonts w:ascii="Arial" w:hAnsi="Arial" w:cs="Arial"/>
          <w:sz w:val="22"/>
          <w:szCs w:val="22"/>
        </w:rPr>
        <w:t xml:space="preserve"> et de Seine Maritime : </w:t>
      </w:r>
      <w:r w:rsidR="00F53AE7" w:rsidRPr="000F5521">
        <w:rPr>
          <w:rFonts w:ascii="Arial" w:hAnsi="Arial" w:cs="Arial"/>
          <w:sz w:val="22"/>
          <w:szCs w:val="22"/>
        </w:rPr>
        <w:t xml:space="preserve">Anguier </w:t>
      </w:r>
      <w:r w:rsidR="000F5521">
        <w:rPr>
          <w:rFonts w:ascii="Arial" w:hAnsi="Arial" w:cs="Arial"/>
          <w:sz w:val="22"/>
          <w:szCs w:val="22"/>
        </w:rPr>
        <w:t>d’Eu,</w:t>
      </w:r>
      <w:r w:rsidR="00F53AE7" w:rsidRPr="000F5521">
        <w:rPr>
          <w:rFonts w:ascii="Arial" w:hAnsi="Arial" w:cs="Arial"/>
          <w:sz w:val="22"/>
          <w:szCs w:val="22"/>
        </w:rPr>
        <w:t xml:space="preserve"> Lycée Polyvalent du Golf </w:t>
      </w:r>
      <w:r w:rsidR="000F5521">
        <w:rPr>
          <w:rFonts w:ascii="Arial" w:hAnsi="Arial" w:cs="Arial"/>
          <w:sz w:val="22"/>
          <w:szCs w:val="22"/>
        </w:rPr>
        <w:t xml:space="preserve">de </w:t>
      </w:r>
      <w:r w:rsidR="000F5521" w:rsidRPr="000F5521">
        <w:rPr>
          <w:rFonts w:ascii="Arial" w:hAnsi="Arial" w:cs="Arial"/>
          <w:sz w:val="22"/>
          <w:szCs w:val="22"/>
        </w:rPr>
        <w:t>Dieppe</w:t>
      </w:r>
      <w:r w:rsidR="000F5521">
        <w:rPr>
          <w:rFonts w:ascii="Arial" w:hAnsi="Arial" w:cs="Arial"/>
          <w:sz w:val="22"/>
          <w:szCs w:val="22"/>
        </w:rPr>
        <w:t xml:space="preserve">, </w:t>
      </w:r>
      <w:r w:rsidR="00F53AE7" w:rsidRPr="000F5521">
        <w:rPr>
          <w:rFonts w:ascii="Arial" w:hAnsi="Arial" w:cs="Arial"/>
          <w:sz w:val="22"/>
          <w:szCs w:val="22"/>
        </w:rPr>
        <w:t xml:space="preserve">Maupassant </w:t>
      </w:r>
      <w:r w:rsidR="000F5521">
        <w:rPr>
          <w:rFonts w:ascii="Arial" w:hAnsi="Arial" w:cs="Arial"/>
          <w:sz w:val="22"/>
          <w:szCs w:val="22"/>
        </w:rPr>
        <w:t xml:space="preserve">de </w:t>
      </w:r>
      <w:r w:rsidR="000F5521" w:rsidRPr="000F5521">
        <w:rPr>
          <w:rFonts w:ascii="Arial" w:hAnsi="Arial" w:cs="Arial"/>
          <w:sz w:val="22"/>
          <w:szCs w:val="22"/>
        </w:rPr>
        <w:t>Fécamp</w:t>
      </w:r>
      <w:r w:rsidR="000F5521">
        <w:rPr>
          <w:rFonts w:ascii="Arial" w:hAnsi="Arial" w:cs="Arial"/>
          <w:sz w:val="22"/>
          <w:szCs w:val="22"/>
        </w:rPr>
        <w:t xml:space="preserve">, </w:t>
      </w:r>
      <w:r w:rsidR="00F53AE7" w:rsidRPr="000F5521">
        <w:rPr>
          <w:rFonts w:ascii="Arial" w:hAnsi="Arial" w:cs="Arial"/>
          <w:sz w:val="22"/>
          <w:szCs w:val="22"/>
        </w:rPr>
        <w:t xml:space="preserve">Blaise Pascal </w:t>
      </w:r>
      <w:r w:rsidR="000F5521" w:rsidRPr="000F5521">
        <w:rPr>
          <w:rFonts w:ascii="Arial" w:hAnsi="Arial" w:cs="Arial"/>
          <w:sz w:val="22"/>
          <w:szCs w:val="22"/>
        </w:rPr>
        <w:t>de Rouen</w:t>
      </w:r>
      <w:r w:rsidR="00D0713E">
        <w:rPr>
          <w:rFonts w:ascii="Arial" w:hAnsi="Arial" w:cs="Arial"/>
          <w:sz w:val="22"/>
          <w:szCs w:val="22"/>
        </w:rPr>
        <w:t xml:space="preserve"> et le </w:t>
      </w:r>
      <w:r w:rsidR="00F53AE7" w:rsidRPr="000F5521">
        <w:rPr>
          <w:rFonts w:ascii="Arial" w:hAnsi="Arial" w:cs="Arial"/>
          <w:sz w:val="22"/>
          <w:szCs w:val="22"/>
        </w:rPr>
        <w:t xml:space="preserve">CFA </w:t>
      </w:r>
      <w:proofErr w:type="spellStart"/>
      <w:r w:rsidR="00F53AE7" w:rsidRPr="000F5521">
        <w:rPr>
          <w:rFonts w:ascii="Arial" w:hAnsi="Arial" w:cs="Arial"/>
          <w:sz w:val="22"/>
          <w:szCs w:val="22"/>
        </w:rPr>
        <w:t>Naturopole</w:t>
      </w:r>
      <w:proofErr w:type="spellEnd"/>
      <w:r w:rsidR="00F53AE7" w:rsidRPr="000F5521">
        <w:rPr>
          <w:rFonts w:ascii="Arial" w:hAnsi="Arial" w:cs="Arial"/>
          <w:sz w:val="22"/>
          <w:szCs w:val="22"/>
        </w:rPr>
        <w:t xml:space="preserve"> </w:t>
      </w:r>
      <w:r w:rsidR="000F5521" w:rsidRPr="000F5521">
        <w:rPr>
          <w:rFonts w:ascii="Arial" w:hAnsi="Arial" w:cs="Arial"/>
          <w:sz w:val="22"/>
          <w:szCs w:val="22"/>
        </w:rPr>
        <w:t>d’Yvetot</w:t>
      </w:r>
    </w:p>
    <w:p w14:paraId="74062009" w14:textId="77777777" w:rsidR="00F53AE7" w:rsidRPr="00D64599" w:rsidRDefault="00F53AE7" w:rsidP="00875455">
      <w:pPr>
        <w:jc w:val="both"/>
        <w:rPr>
          <w:rFonts w:ascii="Arial" w:hAnsi="Arial" w:cs="Arial"/>
          <w:sz w:val="22"/>
          <w:szCs w:val="22"/>
        </w:rPr>
      </w:pPr>
    </w:p>
    <w:p w14:paraId="2A07FD5F" w14:textId="29248825" w:rsidR="00F53AE7" w:rsidRPr="00D64599" w:rsidRDefault="00F53AE7" w:rsidP="00F53AE7">
      <w:pPr>
        <w:jc w:val="both"/>
        <w:rPr>
          <w:rFonts w:ascii="Arial" w:hAnsi="Arial" w:cs="Arial"/>
          <w:b/>
          <w:bCs/>
          <w:sz w:val="22"/>
          <w:szCs w:val="22"/>
        </w:rPr>
      </w:pPr>
      <w:r w:rsidRPr="00D64599">
        <w:rPr>
          <w:rFonts w:ascii="Arial" w:hAnsi="Arial" w:cs="Arial"/>
          <w:b/>
          <w:bCs/>
          <w:sz w:val="22"/>
          <w:szCs w:val="22"/>
        </w:rPr>
        <w:t xml:space="preserve">Ginette </w:t>
      </w:r>
      <w:proofErr w:type="spellStart"/>
      <w:r w:rsidRPr="00D64599">
        <w:rPr>
          <w:rFonts w:ascii="Arial" w:hAnsi="Arial" w:cs="Arial"/>
          <w:b/>
          <w:bCs/>
          <w:sz w:val="22"/>
          <w:szCs w:val="22"/>
        </w:rPr>
        <w:t>Kolinka</w:t>
      </w:r>
      <w:proofErr w:type="spellEnd"/>
      <w:r w:rsidRPr="00D64599">
        <w:rPr>
          <w:rFonts w:ascii="Arial" w:hAnsi="Arial" w:cs="Arial"/>
          <w:b/>
          <w:bCs/>
          <w:sz w:val="22"/>
          <w:szCs w:val="22"/>
        </w:rPr>
        <w:t xml:space="preserve"> (née </w:t>
      </w:r>
      <w:proofErr w:type="spellStart"/>
      <w:r w:rsidRPr="00D64599">
        <w:rPr>
          <w:rFonts w:ascii="Arial" w:hAnsi="Arial" w:cs="Arial"/>
          <w:b/>
          <w:bCs/>
          <w:sz w:val="22"/>
          <w:szCs w:val="22"/>
        </w:rPr>
        <w:t>C</w:t>
      </w:r>
      <w:r w:rsidR="000F5521" w:rsidRPr="00D64599">
        <w:rPr>
          <w:rFonts w:ascii="Arial" w:hAnsi="Arial" w:cs="Arial"/>
          <w:b/>
          <w:bCs/>
          <w:sz w:val="22"/>
          <w:szCs w:val="22"/>
        </w:rPr>
        <w:t>herkasky</w:t>
      </w:r>
      <w:proofErr w:type="spellEnd"/>
      <w:r w:rsidRPr="00D64599">
        <w:rPr>
          <w:rFonts w:ascii="Arial" w:hAnsi="Arial" w:cs="Arial"/>
          <w:b/>
          <w:bCs/>
          <w:sz w:val="22"/>
          <w:szCs w:val="22"/>
        </w:rPr>
        <w:t>) - Eléments biographiques</w:t>
      </w:r>
    </w:p>
    <w:p w14:paraId="0F8FE1FB" w14:textId="77777777" w:rsidR="00F53AE7" w:rsidRPr="00D64599" w:rsidRDefault="00F53AE7" w:rsidP="00F53AE7">
      <w:pPr>
        <w:pStyle w:val="Default"/>
        <w:jc w:val="both"/>
        <w:rPr>
          <w:rFonts w:ascii="Arial" w:hAnsi="Arial" w:cs="Arial"/>
          <w:sz w:val="22"/>
          <w:szCs w:val="22"/>
        </w:rPr>
      </w:pPr>
      <w:r w:rsidRPr="00D64599">
        <w:rPr>
          <w:rFonts w:ascii="Arial" w:hAnsi="Arial" w:cs="Arial"/>
          <w:sz w:val="22"/>
          <w:szCs w:val="22"/>
        </w:rPr>
        <w:t xml:space="preserve">Ginette </w:t>
      </w:r>
      <w:proofErr w:type="spellStart"/>
      <w:r w:rsidRPr="00D64599">
        <w:rPr>
          <w:rFonts w:ascii="Arial" w:hAnsi="Arial" w:cs="Arial"/>
          <w:sz w:val="22"/>
          <w:szCs w:val="22"/>
        </w:rPr>
        <w:t>Cherkasky</w:t>
      </w:r>
      <w:proofErr w:type="spellEnd"/>
      <w:r w:rsidRPr="00D64599">
        <w:rPr>
          <w:rFonts w:ascii="Arial" w:hAnsi="Arial" w:cs="Arial"/>
          <w:sz w:val="22"/>
          <w:szCs w:val="22"/>
        </w:rPr>
        <w:t xml:space="preserve"> est née à Paris en 1925. Son père Léon dirige un petit atelier de fabrication d’imperméables dans le quartier du faubourg du temple. Par peur des arrestations, la famille </w:t>
      </w:r>
      <w:proofErr w:type="spellStart"/>
      <w:r w:rsidRPr="00D64599">
        <w:rPr>
          <w:rFonts w:ascii="Arial" w:hAnsi="Arial" w:cs="Arial"/>
          <w:sz w:val="22"/>
          <w:szCs w:val="22"/>
        </w:rPr>
        <w:t>Cherkasky</w:t>
      </w:r>
      <w:proofErr w:type="spellEnd"/>
      <w:r w:rsidRPr="00D64599">
        <w:rPr>
          <w:rFonts w:ascii="Arial" w:hAnsi="Arial" w:cs="Arial"/>
          <w:sz w:val="22"/>
          <w:szCs w:val="22"/>
        </w:rPr>
        <w:t xml:space="preserve"> franchit clandestinement la ligne de démarcation au cours de l’été 1942 et s’installe à Avignon, où elle s’efforce de reprendre une vie normale. </w:t>
      </w:r>
    </w:p>
    <w:p w14:paraId="1DDD2411" w14:textId="77777777" w:rsidR="00F53AE7" w:rsidRPr="00D64599" w:rsidRDefault="00F53AE7" w:rsidP="00F53AE7">
      <w:pPr>
        <w:pStyle w:val="Default"/>
        <w:jc w:val="both"/>
        <w:rPr>
          <w:rFonts w:ascii="Arial" w:hAnsi="Arial" w:cs="Arial"/>
          <w:sz w:val="22"/>
          <w:szCs w:val="22"/>
        </w:rPr>
      </w:pPr>
    </w:p>
    <w:p w14:paraId="47BD5766" w14:textId="2EEEEF2C" w:rsidR="00F53AE7" w:rsidRPr="00D64599" w:rsidRDefault="00F53AE7" w:rsidP="00F53AE7">
      <w:pPr>
        <w:pStyle w:val="Default"/>
        <w:jc w:val="both"/>
        <w:rPr>
          <w:rFonts w:ascii="Arial" w:hAnsi="Arial" w:cs="Arial"/>
          <w:sz w:val="22"/>
          <w:szCs w:val="22"/>
        </w:rPr>
      </w:pPr>
      <w:r w:rsidRPr="00D64599">
        <w:rPr>
          <w:rFonts w:ascii="Arial" w:hAnsi="Arial" w:cs="Arial"/>
          <w:sz w:val="22"/>
          <w:szCs w:val="22"/>
        </w:rPr>
        <w:t xml:space="preserve">Ginette travaille avec ses parents et ses </w:t>
      </w:r>
      <w:proofErr w:type="spellStart"/>
      <w:r w:rsidRPr="00D64599">
        <w:rPr>
          <w:rFonts w:ascii="Arial" w:hAnsi="Arial" w:cs="Arial"/>
          <w:sz w:val="22"/>
          <w:szCs w:val="22"/>
        </w:rPr>
        <w:t>soeurs</w:t>
      </w:r>
      <w:proofErr w:type="spellEnd"/>
      <w:r w:rsidRPr="00D64599">
        <w:rPr>
          <w:rFonts w:ascii="Arial" w:hAnsi="Arial" w:cs="Arial"/>
          <w:sz w:val="22"/>
          <w:szCs w:val="22"/>
        </w:rPr>
        <w:t xml:space="preserve"> sur les marchés. Le 13 mars 1944, en rentrant déjeuner, elle tombe nez à nez avec les agents de la Gestapo venus les arrêter. Elle est incarcérée à la prison des Baumettes, à Marseille, avec son père, son petit frère de 12 ans, Gilbert, et un neveu, Georges, âgé de 14 ans. Tous les quatre sont transférés au camp de Drancy le 2 avril, et déportés à Auschwitz le 13</w:t>
      </w:r>
      <w:r w:rsidR="00875455">
        <w:rPr>
          <w:rFonts w:ascii="Arial" w:hAnsi="Arial" w:cs="Arial"/>
          <w:sz w:val="22"/>
          <w:szCs w:val="22"/>
        </w:rPr>
        <w:t xml:space="preserve"> avril</w:t>
      </w:r>
      <w:r w:rsidRPr="00D64599">
        <w:rPr>
          <w:rFonts w:ascii="Arial" w:hAnsi="Arial" w:cs="Arial"/>
          <w:sz w:val="22"/>
          <w:szCs w:val="22"/>
        </w:rPr>
        <w:t xml:space="preserve"> au départ de la gare de Bobigny, dans un convoi de 1 500 personnes. </w:t>
      </w:r>
    </w:p>
    <w:p w14:paraId="45CEB8E0" w14:textId="77777777" w:rsidR="00F53AE7" w:rsidRPr="00D64599" w:rsidRDefault="00F53AE7" w:rsidP="00F53AE7">
      <w:pPr>
        <w:pStyle w:val="Default"/>
        <w:jc w:val="both"/>
        <w:rPr>
          <w:rFonts w:ascii="Arial" w:hAnsi="Arial" w:cs="Arial"/>
          <w:sz w:val="22"/>
          <w:szCs w:val="22"/>
        </w:rPr>
      </w:pPr>
    </w:p>
    <w:p w14:paraId="26973488" w14:textId="77777777" w:rsidR="00F53AE7" w:rsidRPr="00D64599" w:rsidRDefault="00F53AE7" w:rsidP="00F53AE7">
      <w:pPr>
        <w:pStyle w:val="Default"/>
        <w:jc w:val="both"/>
        <w:rPr>
          <w:rFonts w:ascii="Arial" w:hAnsi="Arial" w:cs="Arial"/>
          <w:sz w:val="22"/>
          <w:szCs w:val="22"/>
        </w:rPr>
      </w:pPr>
      <w:r w:rsidRPr="00D64599">
        <w:rPr>
          <w:rFonts w:ascii="Arial" w:hAnsi="Arial" w:cs="Arial"/>
          <w:sz w:val="22"/>
          <w:szCs w:val="22"/>
        </w:rPr>
        <w:t xml:space="preserve">A l’arrivée à Auschwitz, son père et son frère, fatigués, montent sans le savoir dans les camions qui partent vers les chambres à gaz. Ginette fait partie d’un groupe de 91 femmes sélectionnées pour le travail, et reçoit le matricule 78599. Elle ne reverra plus Georges, son neveu, emmené au camp des hommes. Fin octobre 1944, elle est transférée à Bergen-Belsen, puis en février 1945 dans une usine de matériel aéronautique à </w:t>
      </w:r>
      <w:proofErr w:type="spellStart"/>
      <w:r w:rsidRPr="00D64599">
        <w:rPr>
          <w:rFonts w:ascii="Arial" w:hAnsi="Arial" w:cs="Arial"/>
          <w:sz w:val="22"/>
          <w:szCs w:val="22"/>
        </w:rPr>
        <w:t>Raguhn</w:t>
      </w:r>
      <w:proofErr w:type="spellEnd"/>
      <w:r w:rsidRPr="00D64599">
        <w:rPr>
          <w:rFonts w:ascii="Arial" w:hAnsi="Arial" w:cs="Arial"/>
          <w:sz w:val="22"/>
          <w:szCs w:val="22"/>
        </w:rPr>
        <w:t xml:space="preserve">, près de Leipzig. </w:t>
      </w:r>
    </w:p>
    <w:p w14:paraId="11C70001" w14:textId="77777777" w:rsidR="00F53AE7" w:rsidRPr="00D64599" w:rsidRDefault="00F53AE7" w:rsidP="00F53AE7">
      <w:pPr>
        <w:pStyle w:val="Default"/>
        <w:jc w:val="both"/>
        <w:rPr>
          <w:rFonts w:ascii="Arial" w:hAnsi="Arial" w:cs="Arial"/>
          <w:sz w:val="22"/>
          <w:szCs w:val="22"/>
        </w:rPr>
      </w:pPr>
    </w:p>
    <w:p w14:paraId="1A57DB7D" w14:textId="77777777" w:rsidR="00F53AE7" w:rsidRPr="00D64599" w:rsidRDefault="00F53AE7" w:rsidP="00F53AE7">
      <w:pPr>
        <w:pStyle w:val="Default"/>
        <w:jc w:val="both"/>
        <w:rPr>
          <w:rFonts w:ascii="Arial" w:hAnsi="Arial" w:cs="Arial"/>
          <w:sz w:val="22"/>
          <w:szCs w:val="22"/>
        </w:rPr>
      </w:pPr>
      <w:r w:rsidRPr="00D64599">
        <w:rPr>
          <w:rFonts w:ascii="Arial" w:hAnsi="Arial" w:cs="Arial"/>
          <w:sz w:val="22"/>
          <w:szCs w:val="22"/>
        </w:rPr>
        <w:t xml:space="preserve">A l’approche des troupes alliées, le 13 avril 1945, elle est placée dans un nouveau convoi en direction du camp de </w:t>
      </w:r>
      <w:proofErr w:type="spellStart"/>
      <w:r w:rsidRPr="00D64599">
        <w:rPr>
          <w:rFonts w:ascii="Arial" w:hAnsi="Arial" w:cs="Arial"/>
          <w:sz w:val="22"/>
          <w:szCs w:val="22"/>
        </w:rPr>
        <w:t>Theresienstadt</w:t>
      </w:r>
      <w:proofErr w:type="spellEnd"/>
      <w:r w:rsidRPr="00D64599">
        <w:rPr>
          <w:rFonts w:ascii="Arial" w:hAnsi="Arial" w:cs="Arial"/>
          <w:sz w:val="22"/>
          <w:szCs w:val="22"/>
        </w:rPr>
        <w:t xml:space="preserve"> où elle tombe malade du typhus. Libérée par l’Armée rouge, elle est rapatriée à Lyon le 3 juin et rentre à Paris où elle retrouve sa mère et quatre de ses cinq </w:t>
      </w:r>
      <w:proofErr w:type="spellStart"/>
      <w:r w:rsidRPr="00D64599">
        <w:rPr>
          <w:rFonts w:ascii="Arial" w:hAnsi="Arial" w:cs="Arial"/>
          <w:sz w:val="22"/>
          <w:szCs w:val="22"/>
        </w:rPr>
        <w:t>soeurs</w:t>
      </w:r>
      <w:proofErr w:type="spellEnd"/>
      <w:r w:rsidRPr="00D64599">
        <w:rPr>
          <w:rFonts w:ascii="Arial" w:hAnsi="Arial" w:cs="Arial"/>
          <w:sz w:val="22"/>
          <w:szCs w:val="22"/>
        </w:rPr>
        <w:t xml:space="preserve">. Léa, la mère de Georges, arrêtée à Paris et déportée à Auschwitz le 13 février 1943 par le convoi n° 48, n’a pas survécu. </w:t>
      </w:r>
    </w:p>
    <w:p w14:paraId="15186B48" w14:textId="41F0BE7B" w:rsidR="00F53AE7" w:rsidRDefault="00F53AE7" w:rsidP="00F53AE7">
      <w:pPr>
        <w:jc w:val="both"/>
        <w:rPr>
          <w:rFonts w:ascii="Arial" w:hAnsi="Arial" w:cs="Arial"/>
          <w:b/>
          <w:bCs/>
          <w:sz w:val="22"/>
          <w:szCs w:val="22"/>
        </w:rPr>
      </w:pPr>
    </w:p>
    <w:p w14:paraId="5EE39791" w14:textId="77777777" w:rsidR="00875455" w:rsidRPr="00D64599" w:rsidRDefault="00875455" w:rsidP="00875455">
      <w:pPr>
        <w:jc w:val="both"/>
        <w:rPr>
          <w:rFonts w:ascii="Arial" w:hAnsi="Arial" w:cs="Arial"/>
          <w:b/>
          <w:bCs/>
          <w:sz w:val="22"/>
          <w:szCs w:val="22"/>
        </w:rPr>
      </w:pPr>
      <w:r w:rsidRPr="00D64599">
        <w:rPr>
          <w:rFonts w:ascii="Arial" w:hAnsi="Arial" w:cs="Arial"/>
          <w:b/>
          <w:bCs/>
          <w:sz w:val="22"/>
          <w:szCs w:val="22"/>
        </w:rPr>
        <w:t>La Shoah (Source Mémorial de la Shoah)</w:t>
      </w:r>
    </w:p>
    <w:p w14:paraId="5C3A700A" w14:textId="77777777" w:rsidR="00875455" w:rsidRPr="00D64599" w:rsidRDefault="00875455" w:rsidP="00875455">
      <w:pPr>
        <w:jc w:val="both"/>
        <w:rPr>
          <w:rFonts w:ascii="Arial" w:hAnsi="Arial" w:cs="Arial"/>
          <w:sz w:val="22"/>
          <w:szCs w:val="22"/>
        </w:rPr>
      </w:pPr>
      <w:r w:rsidRPr="00D64599">
        <w:rPr>
          <w:rFonts w:ascii="Arial" w:hAnsi="Arial" w:cs="Arial"/>
          <w:sz w:val="22"/>
          <w:szCs w:val="22"/>
        </w:rPr>
        <w:t xml:space="preserve">Près de 6 millions de Juifs </w:t>
      </w:r>
      <w:r w:rsidRPr="00D64599">
        <w:rPr>
          <w:rFonts w:ascii="Arial" w:hAnsi="Arial" w:cs="Arial"/>
          <w:bCs/>
          <w:sz w:val="22"/>
          <w:szCs w:val="22"/>
        </w:rPr>
        <w:t>d’Europe</w:t>
      </w:r>
      <w:r w:rsidRPr="00D64599">
        <w:rPr>
          <w:rFonts w:ascii="Arial" w:hAnsi="Arial" w:cs="Arial"/>
          <w:sz w:val="22"/>
          <w:szCs w:val="22"/>
        </w:rPr>
        <w:t xml:space="preserve"> ont été victimes de la Shoah. </w:t>
      </w:r>
      <w:r w:rsidRPr="00D64599">
        <w:rPr>
          <w:rFonts w:ascii="Arial" w:hAnsi="Arial" w:cs="Arial"/>
          <w:bCs/>
          <w:sz w:val="22"/>
          <w:szCs w:val="22"/>
        </w:rPr>
        <w:t>Plus d’un million</w:t>
      </w:r>
      <w:r w:rsidRPr="00D64599">
        <w:rPr>
          <w:rFonts w:ascii="Arial" w:hAnsi="Arial" w:cs="Arial"/>
          <w:sz w:val="22"/>
          <w:szCs w:val="22"/>
        </w:rPr>
        <w:t xml:space="preserve"> d’entre eux ont été assassinés dans le seul camp d’Auschwitz-Birkenau.</w:t>
      </w:r>
    </w:p>
    <w:p w14:paraId="48E90BB8" w14:textId="77777777" w:rsidR="00875455" w:rsidRPr="00D64599" w:rsidRDefault="00875455" w:rsidP="00875455">
      <w:pPr>
        <w:jc w:val="both"/>
        <w:rPr>
          <w:rFonts w:ascii="Arial" w:hAnsi="Arial" w:cs="Arial"/>
          <w:sz w:val="22"/>
          <w:szCs w:val="22"/>
        </w:rPr>
      </w:pPr>
      <w:r w:rsidRPr="00D64599">
        <w:rPr>
          <w:rFonts w:ascii="Arial" w:hAnsi="Arial" w:cs="Arial"/>
          <w:sz w:val="22"/>
          <w:szCs w:val="22"/>
        </w:rPr>
        <w:t xml:space="preserve">Sur les 300 000 à 330 000 Juifs vivant en France Métropolitaine en 1940, on dénombre </w:t>
      </w:r>
      <w:r w:rsidRPr="00D64599">
        <w:rPr>
          <w:rFonts w:ascii="Arial" w:hAnsi="Arial" w:cs="Arial"/>
          <w:bCs/>
          <w:sz w:val="22"/>
          <w:szCs w:val="22"/>
        </w:rPr>
        <w:t>80 000</w:t>
      </w:r>
      <w:r w:rsidRPr="00D64599">
        <w:rPr>
          <w:rFonts w:ascii="Arial" w:hAnsi="Arial" w:cs="Arial"/>
          <w:sz w:val="22"/>
          <w:szCs w:val="22"/>
        </w:rPr>
        <w:t xml:space="preserve"> victimes. 55 000 étaient des Juifs étrangers, 25 000 avaient la nationalité française. </w:t>
      </w:r>
      <w:r w:rsidRPr="00D64599">
        <w:rPr>
          <w:rFonts w:ascii="Arial" w:hAnsi="Arial" w:cs="Arial"/>
          <w:bCs/>
          <w:sz w:val="22"/>
          <w:szCs w:val="22"/>
        </w:rPr>
        <w:t>3 000</w:t>
      </w:r>
      <w:r w:rsidRPr="00D64599">
        <w:rPr>
          <w:rFonts w:ascii="Arial" w:hAnsi="Arial" w:cs="Arial"/>
          <w:sz w:val="22"/>
          <w:szCs w:val="22"/>
        </w:rPr>
        <w:t xml:space="preserve"> sont morts dans les camps d’internement français. </w:t>
      </w:r>
      <w:r w:rsidRPr="00D64599">
        <w:rPr>
          <w:rFonts w:ascii="Arial" w:hAnsi="Arial" w:cs="Arial"/>
          <w:bCs/>
          <w:sz w:val="22"/>
          <w:szCs w:val="22"/>
        </w:rPr>
        <w:t>1 000</w:t>
      </w:r>
      <w:r w:rsidRPr="00D64599">
        <w:rPr>
          <w:rFonts w:ascii="Arial" w:hAnsi="Arial" w:cs="Arial"/>
          <w:sz w:val="22"/>
          <w:szCs w:val="22"/>
        </w:rPr>
        <w:t xml:space="preserve"> ont été exécutés ou abattus sommairement en France. </w:t>
      </w:r>
      <w:r w:rsidRPr="00D64599">
        <w:rPr>
          <w:rFonts w:ascii="Arial" w:hAnsi="Arial" w:cs="Arial"/>
          <w:bCs/>
          <w:sz w:val="22"/>
          <w:szCs w:val="22"/>
        </w:rPr>
        <w:t>76 000</w:t>
      </w:r>
      <w:r w:rsidRPr="00D64599">
        <w:rPr>
          <w:rFonts w:ascii="Arial" w:hAnsi="Arial" w:cs="Arial"/>
          <w:sz w:val="22"/>
          <w:szCs w:val="22"/>
        </w:rPr>
        <w:t xml:space="preserve"> dont environ 11 400 enfants, 2 000 de moins de 6 ans, ont été déportés. Seuls </w:t>
      </w:r>
      <w:r w:rsidRPr="00D64599">
        <w:rPr>
          <w:rFonts w:ascii="Arial" w:hAnsi="Arial" w:cs="Arial"/>
          <w:bCs/>
          <w:sz w:val="22"/>
          <w:szCs w:val="22"/>
        </w:rPr>
        <w:t>2 500</w:t>
      </w:r>
      <w:r w:rsidRPr="00D64599">
        <w:rPr>
          <w:rFonts w:ascii="Arial" w:hAnsi="Arial" w:cs="Arial"/>
          <w:sz w:val="22"/>
          <w:szCs w:val="22"/>
        </w:rPr>
        <w:t xml:space="preserve"> ont survécu.</w:t>
      </w:r>
    </w:p>
    <w:p w14:paraId="4BC8514B" w14:textId="77777777" w:rsidR="00875455" w:rsidRPr="00D64599" w:rsidRDefault="00875455" w:rsidP="00F53AE7">
      <w:pPr>
        <w:jc w:val="both"/>
        <w:rPr>
          <w:rFonts w:ascii="Arial" w:hAnsi="Arial" w:cs="Arial"/>
          <w:b/>
          <w:bCs/>
          <w:sz w:val="22"/>
          <w:szCs w:val="22"/>
        </w:rPr>
      </w:pPr>
    </w:p>
    <w:p w14:paraId="7BD2EC30" w14:textId="77777777" w:rsidR="00F53AE7" w:rsidRPr="00D64599" w:rsidRDefault="00F53AE7" w:rsidP="00F53AE7">
      <w:pPr>
        <w:pStyle w:val="nomfnn"/>
        <w:spacing w:before="0" w:beforeAutospacing="0" w:after="0" w:afterAutospacing="0"/>
        <w:jc w:val="both"/>
        <w:rPr>
          <w:rStyle w:val="family-name"/>
          <w:rFonts w:ascii="Arial" w:hAnsi="Arial" w:cs="Arial"/>
          <w:sz w:val="22"/>
          <w:szCs w:val="22"/>
        </w:rPr>
      </w:pPr>
    </w:p>
    <w:p w14:paraId="65BBED30" w14:textId="77777777" w:rsidR="00F53AE7" w:rsidRPr="00114002" w:rsidRDefault="00F53AE7" w:rsidP="00F53AE7">
      <w:pPr>
        <w:autoSpaceDE w:val="0"/>
        <w:autoSpaceDN w:val="0"/>
        <w:jc w:val="both"/>
        <w:rPr>
          <w:rFonts w:ascii="Arial" w:hAnsi="Arial" w:cs="Arial"/>
          <w:sz w:val="22"/>
          <w:szCs w:val="22"/>
        </w:rPr>
      </w:pPr>
      <w:r w:rsidRPr="00114002">
        <w:rPr>
          <w:rFonts w:ascii="Arial" w:hAnsi="Arial" w:cs="Arial"/>
          <w:sz w:val="22"/>
          <w:szCs w:val="22"/>
        </w:rPr>
        <w:t xml:space="preserve">Contact presse : </w:t>
      </w:r>
    </w:p>
    <w:p w14:paraId="75873F19" w14:textId="77777777" w:rsidR="00F53AE7" w:rsidRPr="008729E3" w:rsidRDefault="00F53AE7" w:rsidP="00F53AE7">
      <w:pPr>
        <w:autoSpaceDE w:val="0"/>
        <w:autoSpaceDN w:val="0"/>
        <w:jc w:val="both"/>
        <w:rPr>
          <w:rFonts w:ascii="Arial" w:hAnsi="Arial" w:cs="Arial"/>
          <w:sz w:val="22"/>
          <w:szCs w:val="22"/>
        </w:rPr>
      </w:pPr>
      <w:r w:rsidRPr="008729E3">
        <w:rPr>
          <w:rFonts w:ascii="Arial" w:hAnsi="Arial" w:cs="Arial"/>
          <w:sz w:val="22"/>
          <w:szCs w:val="22"/>
          <w:shd w:val="clear" w:color="auto" w:fill="FDFDFC"/>
        </w:rPr>
        <w:t xml:space="preserve">Emmanuelle </w:t>
      </w:r>
      <w:proofErr w:type="spellStart"/>
      <w:r w:rsidRPr="008729E3">
        <w:rPr>
          <w:rFonts w:ascii="Arial" w:hAnsi="Arial" w:cs="Arial"/>
          <w:sz w:val="22"/>
          <w:szCs w:val="22"/>
          <w:shd w:val="clear" w:color="auto" w:fill="FDFDFC"/>
        </w:rPr>
        <w:t>Tirilly</w:t>
      </w:r>
      <w:proofErr w:type="spellEnd"/>
      <w:r w:rsidRPr="008729E3">
        <w:rPr>
          <w:rFonts w:ascii="Arial" w:hAnsi="Arial" w:cs="Arial"/>
          <w:sz w:val="22"/>
          <w:szCs w:val="22"/>
          <w:shd w:val="clear" w:color="auto" w:fill="FDFDFC"/>
        </w:rPr>
        <w:t xml:space="preserve"> – tel : 02 31 06 98 85 – </w:t>
      </w:r>
      <w:r>
        <w:rPr>
          <w:rFonts w:ascii="Arial" w:hAnsi="Arial" w:cs="Arial"/>
          <w:sz w:val="22"/>
          <w:szCs w:val="22"/>
          <w:shd w:val="clear" w:color="auto" w:fill="FDFDFC"/>
        </w:rPr>
        <w:t xml:space="preserve">06 13 99 87 28 - </w:t>
      </w:r>
      <w:r w:rsidRPr="008729E3">
        <w:rPr>
          <w:rFonts w:ascii="Arial" w:hAnsi="Arial" w:cs="Arial"/>
          <w:sz w:val="22"/>
          <w:szCs w:val="22"/>
          <w:shd w:val="clear" w:color="auto" w:fill="FDFDFC"/>
        </w:rPr>
        <w:t>emmanuelle.tirilly@normandie.fr</w:t>
      </w:r>
    </w:p>
    <w:p w14:paraId="608C9B2A" w14:textId="77777777" w:rsidR="00F53AE7" w:rsidRDefault="00F53AE7" w:rsidP="00F53AE7">
      <w:pPr>
        <w:pStyle w:val="nomfnn"/>
        <w:spacing w:before="0" w:beforeAutospacing="0" w:after="0" w:afterAutospacing="0"/>
        <w:jc w:val="both"/>
        <w:rPr>
          <w:rStyle w:val="family-name"/>
          <w:rFonts w:ascii="Arial" w:hAnsi="Arial" w:cs="Arial"/>
          <w:sz w:val="22"/>
          <w:szCs w:val="22"/>
          <w:lang w:val="en-US"/>
        </w:rPr>
      </w:pPr>
    </w:p>
    <w:bookmarkEnd w:id="0"/>
    <w:p w14:paraId="0D29887B" w14:textId="28C103C7" w:rsidR="00F53AE7" w:rsidRDefault="00F53AE7" w:rsidP="00F53AE7">
      <w:pPr>
        <w:pStyle w:val="nomfnn"/>
        <w:spacing w:before="0" w:beforeAutospacing="0" w:after="0" w:afterAutospacing="0"/>
        <w:jc w:val="both"/>
        <w:rPr>
          <w:rStyle w:val="family-name"/>
          <w:rFonts w:ascii="Arial" w:hAnsi="Arial" w:cs="Arial"/>
          <w:sz w:val="22"/>
          <w:szCs w:val="22"/>
          <w:lang w:val="en-US"/>
        </w:rPr>
      </w:pPr>
    </w:p>
    <w:p w14:paraId="31390CE8" w14:textId="77777777" w:rsidR="00623973" w:rsidRDefault="00623973" w:rsidP="00F53AE7">
      <w:pPr>
        <w:pStyle w:val="nomfnn"/>
        <w:spacing w:before="0" w:beforeAutospacing="0" w:after="0" w:afterAutospacing="0"/>
        <w:jc w:val="both"/>
        <w:rPr>
          <w:rStyle w:val="family-name"/>
          <w:rFonts w:ascii="Arial" w:hAnsi="Arial" w:cs="Arial"/>
          <w:sz w:val="22"/>
          <w:szCs w:val="22"/>
          <w:lang w:val="en-US"/>
        </w:rPr>
      </w:pPr>
    </w:p>
    <w:sectPr w:rsidR="006239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B1555"/>
    <w:multiLevelType w:val="hybridMultilevel"/>
    <w:tmpl w:val="47D4FB48"/>
    <w:lvl w:ilvl="0" w:tplc="2C9CC6C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D0"/>
    <w:rsid w:val="000F5521"/>
    <w:rsid w:val="002B4F90"/>
    <w:rsid w:val="002D42FF"/>
    <w:rsid w:val="0030263D"/>
    <w:rsid w:val="003039D0"/>
    <w:rsid w:val="003C0EDA"/>
    <w:rsid w:val="0050190A"/>
    <w:rsid w:val="00623973"/>
    <w:rsid w:val="00641A29"/>
    <w:rsid w:val="007D1865"/>
    <w:rsid w:val="00875455"/>
    <w:rsid w:val="00997B25"/>
    <w:rsid w:val="00A71EBE"/>
    <w:rsid w:val="00A91A7F"/>
    <w:rsid w:val="00BB26D0"/>
    <w:rsid w:val="00C62152"/>
    <w:rsid w:val="00C84E7D"/>
    <w:rsid w:val="00D0713E"/>
    <w:rsid w:val="00D96A8A"/>
    <w:rsid w:val="00F03FCE"/>
    <w:rsid w:val="00F416D8"/>
    <w:rsid w:val="00F53AE7"/>
    <w:rsid w:val="00FA09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6EFC"/>
  <w15:chartTrackingRefBased/>
  <w15:docId w15:val="{266BD4C5-B19E-4AE1-9BB3-4894FDF8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AE7"/>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link w:val="Titre2Car"/>
    <w:uiPriority w:val="9"/>
    <w:qFormat/>
    <w:rsid w:val="002B4F90"/>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mfnn">
    <w:name w:val="nom fn n"/>
    <w:basedOn w:val="Normal"/>
    <w:rsid w:val="00F53AE7"/>
    <w:pPr>
      <w:spacing w:before="100" w:beforeAutospacing="1" w:after="100" w:afterAutospacing="1"/>
    </w:pPr>
  </w:style>
  <w:style w:type="paragraph" w:customStyle="1" w:styleId="Default">
    <w:name w:val="Default"/>
    <w:uiPriority w:val="99"/>
    <w:rsid w:val="00F53A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amily-name">
    <w:name w:val="family-name"/>
    <w:basedOn w:val="Policepardfaut"/>
    <w:rsid w:val="00F53AE7"/>
  </w:style>
  <w:style w:type="table" w:styleId="Grilledutableau">
    <w:name w:val="Table Grid"/>
    <w:basedOn w:val="TableauNormal"/>
    <w:uiPriority w:val="59"/>
    <w:rsid w:val="00F53AE7"/>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53AE7"/>
    <w:pPr>
      <w:ind w:left="720"/>
      <w:contextualSpacing/>
    </w:pPr>
  </w:style>
  <w:style w:type="character" w:styleId="lev">
    <w:name w:val="Strong"/>
    <w:basedOn w:val="Policepardfaut"/>
    <w:uiPriority w:val="22"/>
    <w:qFormat/>
    <w:rsid w:val="00A91A7F"/>
    <w:rPr>
      <w:b/>
      <w:bCs/>
    </w:rPr>
  </w:style>
  <w:style w:type="character" w:customStyle="1" w:styleId="gmail-m-5135023113218425948family-name">
    <w:name w:val="gmail-m_-5135023113218425948family-name"/>
    <w:basedOn w:val="Policepardfaut"/>
    <w:rsid w:val="00623973"/>
  </w:style>
  <w:style w:type="character" w:customStyle="1" w:styleId="Titre2Car">
    <w:name w:val="Titre 2 Car"/>
    <w:basedOn w:val="Policepardfaut"/>
    <w:link w:val="Titre2"/>
    <w:uiPriority w:val="9"/>
    <w:rsid w:val="002B4F90"/>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31611">
      <w:bodyDiv w:val="1"/>
      <w:marLeft w:val="0"/>
      <w:marRight w:val="0"/>
      <w:marTop w:val="0"/>
      <w:marBottom w:val="0"/>
      <w:divBdr>
        <w:top w:val="none" w:sz="0" w:space="0" w:color="auto"/>
        <w:left w:val="none" w:sz="0" w:space="0" w:color="auto"/>
        <w:bottom w:val="none" w:sz="0" w:space="0" w:color="auto"/>
        <w:right w:val="none" w:sz="0" w:space="0" w:color="auto"/>
      </w:divBdr>
    </w:div>
    <w:div w:id="67928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cid:image001.jpg@01D17AEF.3D3FF87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862</Words>
  <Characters>4747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10</cp:revision>
  <cp:lastPrinted>2021-12-14T14:53:00Z</cp:lastPrinted>
  <dcterms:created xsi:type="dcterms:W3CDTF">2021-12-13T08:49:00Z</dcterms:created>
  <dcterms:modified xsi:type="dcterms:W3CDTF">2021-12-14T14:55:00Z</dcterms:modified>
</cp:coreProperties>
</file>