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8AE16" w14:textId="5DAC8435" w:rsidR="006E464B" w:rsidRDefault="006E464B" w:rsidP="006E464B">
      <w:pPr>
        <w:pStyle w:val="default"/>
        <w:spacing w:before="0" w:beforeAutospacing="0" w:after="0" w:afterAutospacing="0"/>
        <w:jc w:val="center"/>
        <w:rPr>
          <w:rFonts w:ascii="Candara" w:hAnsi="Candar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/>
      </w:r>
      <w:r>
        <w:rPr>
          <w:rFonts w:ascii="Arial" w:hAnsi="Arial" w:cs="Arial"/>
          <w:color w:val="000000"/>
          <w:sz w:val="22"/>
          <w:szCs w:val="22"/>
        </w:rPr>
        <w:instrText xml:space="preserve"> INCLUDEPICTURE "/var/folders/_c/x_3lt01x0nq2fxj9cyd4t71h0000gp/T/com.microsoft.Word/WebArchiveCopyPasteTempFiles/cidimage005.jpg@01D714D8.87F6AA20" \* MERGEFORMATINET </w:instrText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589DA217" wp14:editId="651BF68F">
            <wp:extent cx="6078141" cy="571500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054" cy="59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tbl>
      <w:tblPr>
        <w:tblW w:w="9356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4535"/>
        <w:gridCol w:w="2332"/>
      </w:tblGrid>
      <w:tr w:rsidR="006E464B" w14:paraId="2F472D32" w14:textId="77777777" w:rsidTr="00E514FE">
        <w:trPr>
          <w:trHeight w:val="1228"/>
        </w:trPr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011F" w14:textId="36EAB067" w:rsidR="00E675F6" w:rsidRDefault="00E675F6" w:rsidP="00A2579F">
            <w:pPr>
              <w:spacing w:after="200" w:line="253" w:lineRule="atLeas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51B6CFD" w14:textId="04A8D3A0" w:rsidR="006E464B" w:rsidRPr="00E675F6" w:rsidRDefault="006E464B" w:rsidP="00A2579F">
            <w:pPr>
              <w:spacing w:after="200" w:line="253" w:lineRule="atLeast"/>
              <w:rPr>
                <w:rFonts w:ascii="Arial" w:hAnsi="Arial" w:cs="Arial"/>
                <w:sz w:val="22"/>
                <w:szCs w:val="22"/>
              </w:rPr>
            </w:pPr>
            <w:r w:rsidRPr="00E675F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675F6">
              <w:rPr>
                <w:rFonts w:ascii="Arial" w:hAnsi="Arial" w:cs="Arial"/>
                <w:sz w:val="22"/>
                <w:szCs w:val="22"/>
              </w:rPr>
              <w:instrText xml:space="preserve"> INCLUDEPICTURE "/var/folders/_c/x_3lt01x0nq2fxj9cyd4t71h0000gp/T/com.microsoft.Word/WebArchiveCopyPasteTempFiles/cidimage006.jpg@01D714D8.87F6AA20" \* MERGEFORMATINET </w:instrText>
            </w:r>
            <w:r w:rsidRPr="00E675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675F6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ED29A58" wp14:editId="1110E15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04520" cy="573405"/>
                  <wp:effectExtent l="0" t="0" r="5080" b="0"/>
                  <wp:wrapSquare wrapText="bothSides"/>
                  <wp:docPr id="3" name="Image 3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675F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0E6F" w14:textId="7276BE02" w:rsidR="006E464B" w:rsidRDefault="006E464B" w:rsidP="006E464B">
            <w:pPr>
              <w:spacing w:after="200" w:line="25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FFA8569" wp14:editId="55B81A54">
                  <wp:simplePos x="0" y="0"/>
                  <wp:positionH relativeFrom="margin">
                    <wp:posOffset>467800</wp:posOffset>
                  </wp:positionH>
                  <wp:positionV relativeFrom="margin">
                    <wp:posOffset>0</wp:posOffset>
                  </wp:positionV>
                  <wp:extent cx="1689100" cy="559435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INCLUDEPICTURE "/var/folders/_c/x_3lt01x0nq2fxj9cyd4t71h0000gp/T/com.microsoft.Word/WebArchiveCopyPasteTempFiles/cidimage007.png@01D714D8.87F6AA20" \* MERGEFORMATINET 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23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3A114" w14:textId="77777777" w:rsidR="006E464B" w:rsidRDefault="006E464B" w:rsidP="006E464B">
            <w:pPr>
              <w:spacing w:after="200" w:line="25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INCLUDEPICTURE "/var/folders/_c/x_3lt01x0nq2fxj9cyd4t71h0000gp/T/com.microsoft.Word/WebArchiveCopyPasteTempFiles/cidimage004.png@01D7143F.B0B499C0" \* MERGEFORMATINET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76DC2AF" wp14:editId="18D275BD">
                  <wp:extent cx="829364" cy="543283"/>
                  <wp:effectExtent l="0" t="0" r="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26" cy="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085401F" w14:textId="77777777" w:rsidR="00E514FE" w:rsidRDefault="00E514FE" w:rsidP="00C81E76">
      <w:pPr>
        <w:autoSpaceDE w:val="0"/>
        <w:autoSpaceDN w:val="0"/>
        <w:adjustRightInd w:val="0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304DAF54" w14:textId="0EA544D0" w:rsidR="00E514FE" w:rsidRDefault="00E514FE" w:rsidP="00E514F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175357">
        <w:rPr>
          <w:rFonts w:ascii="Arial" w:hAnsi="Arial" w:cs="Arial"/>
        </w:rPr>
        <w:t xml:space="preserve">Le </w:t>
      </w:r>
      <w:r w:rsidR="00175357" w:rsidRPr="00175357">
        <w:rPr>
          <w:rFonts w:ascii="Arial" w:hAnsi="Arial" w:cs="Arial"/>
        </w:rPr>
        <w:t>2 septembre</w:t>
      </w:r>
      <w:r w:rsidRPr="00175357">
        <w:rPr>
          <w:rFonts w:ascii="Arial" w:hAnsi="Arial" w:cs="Arial"/>
        </w:rPr>
        <w:t xml:space="preserve"> 2021</w:t>
      </w:r>
    </w:p>
    <w:p w14:paraId="5B52D068" w14:textId="77777777" w:rsidR="00E514FE" w:rsidRDefault="00E514FE" w:rsidP="00C81E76">
      <w:pPr>
        <w:autoSpaceDE w:val="0"/>
        <w:autoSpaceDN w:val="0"/>
        <w:adjustRightInd w:val="0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2C33E11F" w14:textId="0FE4E5DC" w:rsidR="00DA1B39" w:rsidRPr="00E514FE" w:rsidRDefault="00521255" w:rsidP="00E514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2060"/>
          <w:sz w:val="36"/>
          <w:szCs w:val="36"/>
        </w:rPr>
      </w:pPr>
      <w:r w:rsidRPr="00E514FE">
        <w:rPr>
          <w:rFonts w:ascii="Arial" w:hAnsi="Arial" w:cs="Arial"/>
          <w:b/>
          <w:bCs/>
          <w:color w:val="002060"/>
          <w:sz w:val="36"/>
          <w:szCs w:val="36"/>
        </w:rPr>
        <w:t xml:space="preserve">Anouck </w:t>
      </w:r>
      <w:proofErr w:type="spellStart"/>
      <w:r w:rsidRPr="00E514FE">
        <w:rPr>
          <w:rFonts w:ascii="Arial" w:hAnsi="Arial" w:cs="Arial"/>
          <w:b/>
          <w:bCs/>
          <w:color w:val="002060"/>
          <w:sz w:val="36"/>
          <w:szCs w:val="36"/>
        </w:rPr>
        <w:t>Tiberti</w:t>
      </w:r>
      <w:proofErr w:type="spellEnd"/>
      <w:r w:rsidRPr="00E514FE">
        <w:rPr>
          <w:rFonts w:ascii="Arial" w:hAnsi="Arial" w:cs="Arial"/>
          <w:b/>
          <w:bCs/>
          <w:color w:val="002060"/>
          <w:sz w:val="36"/>
          <w:szCs w:val="36"/>
        </w:rPr>
        <w:t>,</w:t>
      </w:r>
      <w:r w:rsidR="00A2579F" w:rsidRPr="00E514FE">
        <w:rPr>
          <w:rFonts w:ascii="Arial" w:hAnsi="Arial" w:cs="Arial"/>
          <w:b/>
          <w:bCs/>
          <w:color w:val="002060"/>
          <w:sz w:val="36"/>
          <w:szCs w:val="36"/>
        </w:rPr>
        <w:t xml:space="preserve"> jeune </w:t>
      </w:r>
      <w:r w:rsidRPr="00E514FE">
        <w:rPr>
          <w:rFonts w:ascii="Arial" w:hAnsi="Arial" w:cs="Arial"/>
          <w:b/>
          <w:bCs/>
          <w:color w:val="002060"/>
          <w:sz w:val="36"/>
          <w:szCs w:val="36"/>
        </w:rPr>
        <w:t>français</w:t>
      </w:r>
      <w:r w:rsidR="00A2579F" w:rsidRPr="00E514FE">
        <w:rPr>
          <w:rFonts w:ascii="Arial" w:hAnsi="Arial" w:cs="Arial"/>
          <w:b/>
          <w:bCs/>
          <w:color w:val="002060"/>
          <w:sz w:val="36"/>
          <w:szCs w:val="36"/>
        </w:rPr>
        <w:t xml:space="preserve">e </w:t>
      </w:r>
      <w:r w:rsidRPr="00E514FE">
        <w:rPr>
          <w:rFonts w:ascii="Arial" w:hAnsi="Arial" w:cs="Arial"/>
          <w:b/>
          <w:bCs/>
          <w:color w:val="002060"/>
          <w:sz w:val="36"/>
          <w:szCs w:val="36"/>
        </w:rPr>
        <w:t>passionnée par les projets internationaux et la diplomatie,</w:t>
      </w:r>
      <w:r w:rsidR="00A2579F" w:rsidRPr="00E514FE">
        <w:rPr>
          <w:rFonts w:ascii="Arial" w:hAnsi="Arial" w:cs="Arial"/>
          <w:b/>
          <w:bCs/>
          <w:color w:val="002060"/>
          <w:sz w:val="36"/>
          <w:szCs w:val="36"/>
        </w:rPr>
        <w:t xml:space="preserve"> membre du jury international du Prix Liberté 2021</w:t>
      </w:r>
    </w:p>
    <w:p w14:paraId="6208D9C0" w14:textId="77777777" w:rsidR="0032220D" w:rsidRDefault="0032220D" w:rsidP="00C7743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2F412AA5" w14:textId="03950529" w:rsidR="001C72F7" w:rsidRPr="00E514FE" w:rsidRDefault="00A2579F" w:rsidP="00E514F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514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Remis par des jeunes de 15 à 25 ans du monde entier, le </w:t>
      </w:r>
      <w:r w:rsidRPr="00E514FE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Prix liberté</w:t>
      </w:r>
      <w:r w:rsidRPr="00E514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récompense chaque année une personne ou une organisation engagée dans un combat en faveur de la </w:t>
      </w:r>
      <w:r w:rsidR="00444F23" w:rsidRPr="00E514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paix et de la </w:t>
      </w:r>
      <w:r w:rsidRPr="00E514FE">
        <w:rPr>
          <w:rFonts w:ascii="Arial" w:hAnsi="Arial" w:cs="Arial"/>
          <w:b/>
          <w:bCs/>
          <w:color w:val="000000" w:themeColor="text1"/>
          <w:sz w:val="28"/>
          <w:szCs w:val="28"/>
        </w:rPr>
        <w:t>liberté</w:t>
      </w:r>
      <w:r w:rsidR="00444F23" w:rsidRPr="00E514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dans le monde</w:t>
      </w:r>
      <w:r w:rsidRPr="00E514FE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01CAA071" w14:textId="13121B6C" w:rsidR="0032220D" w:rsidRDefault="0032220D" w:rsidP="0032220D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</w:rPr>
      </w:pPr>
    </w:p>
    <w:p w14:paraId="38B2B874" w14:textId="77777777" w:rsidR="00E514FE" w:rsidRPr="0032220D" w:rsidRDefault="00E514FE" w:rsidP="0032220D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</w:rPr>
      </w:pPr>
    </w:p>
    <w:p w14:paraId="4889EF69" w14:textId="64827D6B" w:rsidR="0032220D" w:rsidRDefault="004A1E91" w:rsidP="0055577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1C72F7">
        <w:rPr>
          <w:rFonts w:ascii="Arial" w:hAnsi="Arial" w:cs="Arial"/>
          <w:color w:val="000000" w:themeColor="text1"/>
        </w:rPr>
        <w:t>Étudiant</w:t>
      </w:r>
      <w:r w:rsidR="00521255">
        <w:rPr>
          <w:rFonts w:ascii="Arial" w:hAnsi="Arial" w:cs="Arial"/>
          <w:color w:val="000000" w:themeColor="text1"/>
        </w:rPr>
        <w:t xml:space="preserve">e en seconde année en </w:t>
      </w:r>
      <w:r w:rsidR="00EE4355">
        <w:rPr>
          <w:rFonts w:ascii="Arial" w:hAnsi="Arial" w:cs="Arial"/>
          <w:color w:val="000000" w:themeColor="text1"/>
        </w:rPr>
        <w:t>SIA (</w:t>
      </w:r>
      <w:r w:rsidR="00521255">
        <w:rPr>
          <w:rFonts w:ascii="Arial" w:hAnsi="Arial" w:cs="Arial"/>
          <w:color w:val="000000" w:themeColor="text1"/>
        </w:rPr>
        <w:t>Section Internationale Américaine</w:t>
      </w:r>
      <w:r w:rsidR="00EE4355">
        <w:rPr>
          <w:rFonts w:ascii="Arial" w:hAnsi="Arial" w:cs="Arial"/>
          <w:color w:val="000000" w:themeColor="text1"/>
        </w:rPr>
        <w:t>)</w:t>
      </w:r>
      <w:r w:rsidR="00521255">
        <w:rPr>
          <w:rFonts w:ascii="Arial" w:hAnsi="Arial" w:cs="Arial"/>
          <w:color w:val="000000" w:themeColor="text1"/>
        </w:rPr>
        <w:t xml:space="preserve"> au lycée Nelson Mandela à Nantes</w:t>
      </w:r>
      <w:r w:rsidRPr="001C72F7">
        <w:rPr>
          <w:rFonts w:ascii="Arial" w:hAnsi="Arial" w:cs="Arial"/>
          <w:color w:val="000000" w:themeColor="text1"/>
        </w:rPr>
        <w:t xml:space="preserve">, </w:t>
      </w:r>
      <w:r w:rsidR="00521255">
        <w:rPr>
          <w:rFonts w:ascii="Arial" w:hAnsi="Arial" w:cs="Arial"/>
          <w:color w:val="000000" w:themeColor="text1"/>
        </w:rPr>
        <w:t xml:space="preserve">Anouck </w:t>
      </w:r>
      <w:proofErr w:type="spellStart"/>
      <w:r w:rsidR="00521255">
        <w:rPr>
          <w:rFonts w:ascii="Arial" w:hAnsi="Arial" w:cs="Arial"/>
          <w:color w:val="000000" w:themeColor="text1"/>
        </w:rPr>
        <w:t>Tiberti</w:t>
      </w:r>
      <w:proofErr w:type="spellEnd"/>
      <w:r w:rsidRPr="001C72F7">
        <w:rPr>
          <w:rFonts w:ascii="Arial" w:hAnsi="Arial" w:cs="Arial"/>
          <w:color w:val="000000" w:themeColor="text1"/>
        </w:rPr>
        <w:t xml:space="preserve"> </w:t>
      </w:r>
      <w:r w:rsidR="0055577C" w:rsidRPr="001C72F7">
        <w:rPr>
          <w:rFonts w:ascii="Arial" w:hAnsi="Arial" w:cs="Arial"/>
          <w:color w:val="000000" w:themeColor="text1"/>
        </w:rPr>
        <w:t>fait parti</w:t>
      </w:r>
      <w:r w:rsidR="009E6BB4">
        <w:rPr>
          <w:rFonts w:ascii="Arial" w:hAnsi="Arial" w:cs="Arial"/>
          <w:color w:val="000000" w:themeColor="text1"/>
        </w:rPr>
        <w:t>e</w:t>
      </w:r>
      <w:r w:rsidR="0055577C" w:rsidRPr="001C72F7">
        <w:rPr>
          <w:rFonts w:ascii="Arial" w:hAnsi="Arial" w:cs="Arial"/>
          <w:color w:val="000000" w:themeColor="text1"/>
        </w:rPr>
        <w:t xml:space="preserve"> des membres du jury du Prix Liberté 2021, composé de 30 jeunes issus de 17 pays. </w:t>
      </w:r>
    </w:p>
    <w:p w14:paraId="4DBD19DB" w14:textId="49D11232" w:rsidR="0032220D" w:rsidRDefault="0032220D" w:rsidP="0055577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516463B1" w14:textId="74B3D590" w:rsidR="00F21E1F" w:rsidRDefault="00E514FE" w:rsidP="0055577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4F1F7832" wp14:editId="54599087">
            <wp:simplePos x="0" y="0"/>
            <wp:positionH relativeFrom="column">
              <wp:posOffset>4065</wp:posOffset>
            </wp:positionH>
            <wp:positionV relativeFrom="paragraph">
              <wp:posOffset>31716</wp:posOffset>
            </wp:positionV>
            <wp:extent cx="1357200" cy="1710000"/>
            <wp:effectExtent l="0" t="0" r="1905" b="5080"/>
            <wp:wrapTight wrapText="bothSides">
              <wp:wrapPolygon edited="0">
                <wp:start x="0" y="0"/>
                <wp:lineTo x="0" y="21504"/>
                <wp:lineTo x="21428" y="21504"/>
                <wp:lineTo x="21428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5" b="24708"/>
                    <a:stretch/>
                  </pic:blipFill>
                  <pic:spPr bwMode="auto">
                    <a:xfrm>
                      <a:off x="0" y="0"/>
                      <a:ext cx="1357200" cy="17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24C">
        <w:rPr>
          <w:rFonts w:ascii="Arial" w:hAnsi="Arial" w:cs="Arial"/>
          <w:color w:val="000000" w:themeColor="text1"/>
        </w:rPr>
        <w:t xml:space="preserve">Pour cette jeune </w:t>
      </w:r>
      <w:r w:rsidR="00521255">
        <w:rPr>
          <w:rFonts w:ascii="Arial" w:hAnsi="Arial" w:cs="Arial"/>
          <w:color w:val="000000" w:themeColor="text1"/>
        </w:rPr>
        <w:t>française ayant vécu</w:t>
      </w:r>
      <w:r w:rsidR="00A66C1E">
        <w:rPr>
          <w:rFonts w:ascii="Arial" w:hAnsi="Arial" w:cs="Arial"/>
          <w:color w:val="000000" w:themeColor="text1"/>
        </w:rPr>
        <w:t>e</w:t>
      </w:r>
      <w:r w:rsidR="00521255">
        <w:rPr>
          <w:rFonts w:ascii="Arial" w:hAnsi="Arial" w:cs="Arial"/>
          <w:color w:val="000000" w:themeColor="text1"/>
        </w:rPr>
        <w:t xml:space="preserve"> en Tanzanie où elle est devenue bilingue en anglais</w:t>
      </w:r>
      <w:r w:rsidR="003C724C" w:rsidRPr="007C15F0">
        <w:rPr>
          <w:rFonts w:ascii="Arial" w:hAnsi="Arial" w:cs="Arial"/>
          <w:color w:val="000000" w:themeColor="text1"/>
        </w:rPr>
        <w:t>,</w:t>
      </w:r>
      <w:r w:rsidR="00F21E1F">
        <w:rPr>
          <w:rFonts w:ascii="Arial" w:hAnsi="Arial" w:cs="Arial"/>
          <w:color w:val="000000" w:themeColor="text1"/>
        </w:rPr>
        <w:t xml:space="preserve"> </w:t>
      </w:r>
      <w:r w:rsidR="00521255">
        <w:rPr>
          <w:rFonts w:ascii="Arial" w:hAnsi="Arial" w:cs="Arial"/>
          <w:color w:val="000000" w:themeColor="text1"/>
        </w:rPr>
        <w:t>c’est l’aspect très cosmopolite</w:t>
      </w:r>
      <w:r w:rsidR="000834E4">
        <w:rPr>
          <w:rFonts w:ascii="Arial" w:hAnsi="Arial" w:cs="Arial"/>
          <w:color w:val="000000" w:themeColor="text1"/>
        </w:rPr>
        <w:t xml:space="preserve"> du Prix Liberté et le fait de pouvoir, au côté de jeunes du monde entier</w:t>
      </w:r>
      <w:r w:rsidR="00EE4355">
        <w:rPr>
          <w:rFonts w:ascii="Arial" w:hAnsi="Arial" w:cs="Arial"/>
          <w:color w:val="000000" w:themeColor="text1"/>
        </w:rPr>
        <w:t>,</w:t>
      </w:r>
      <w:r w:rsidR="000834E4">
        <w:rPr>
          <w:rFonts w:ascii="Arial" w:hAnsi="Arial" w:cs="Arial"/>
          <w:color w:val="000000" w:themeColor="text1"/>
        </w:rPr>
        <w:t xml:space="preserve"> découvrir puis récompenser une personne ou une organisation qui s’engage dans un combat actuel pour la liberté</w:t>
      </w:r>
      <w:r w:rsidR="00A66C1E">
        <w:rPr>
          <w:rFonts w:ascii="Arial" w:hAnsi="Arial" w:cs="Arial"/>
          <w:color w:val="000000" w:themeColor="text1"/>
        </w:rPr>
        <w:t>, qui l’ont motivée.</w:t>
      </w:r>
    </w:p>
    <w:p w14:paraId="2421E7A6" w14:textId="77777777" w:rsidR="00F21E1F" w:rsidRDefault="00F21E1F" w:rsidP="00E514F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 w:themeColor="text1"/>
        </w:rPr>
      </w:pPr>
    </w:p>
    <w:p w14:paraId="16D1ADB4" w14:textId="29DA4130" w:rsidR="00FB6C84" w:rsidRDefault="0055577C" w:rsidP="00A66C1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 w:themeColor="text1"/>
        </w:rPr>
      </w:pPr>
      <w:r w:rsidRPr="001C72F7">
        <w:rPr>
          <w:rFonts w:ascii="Arial" w:hAnsi="Arial" w:cs="Arial"/>
          <w:i/>
          <w:iCs/>
          <w:color w:val="000000" w:themeColor="text1"/>
        </w:rPr>
        <w:t>« </w:t>
      </w:r>
      <w:r w:rsidR="00EE4355">
        <w:rPr>
          <w:rFonts w:ascii="Arial" w:hAnsi="Arial" w:cs="Arial"/>
          <w:i/>
          <w:iCs/>
          <w:color w:val="000000" w:themeColor="text1"/>
        </w:rPr>
        <w:t xml:space="preserve">J’ai découvert le Prix Liberté en suivant le lien que nous avait adressé notre professeur d’anglais et la présentation qui en était faite : l’intérêt du projet avec des jeunes de nationalités différentes, </w:t>
      </w:r>
      <w:r w:rsidR="00A66C1E">
        <w:rPr>
          <w:rFonts w:ascii="Arial" w:hAnsi="Arial" w:cs="Arial"/>
          <w:i/>
          <w:iCs/>
          <w:color w:val="000000" w:themeColor="text1"/>
        </w:rPr>
        <w:t>m’a</w:t>
      </w:r>
      <w:r w:rsidR="00EE4355">
        <w:rPr>
          <w:rFonts w:ascii="Arial" w:hAnsi="Arial" w:cs="Arial"/>
          <w:i/>
          <w:iCs/>
          <w:color w:val="000000" w:themeColor="text1"/>
        </w:rPr>
        <w:t xml:space="preserve"> décid</w:t>
      </w:r>
      <w:r w:rsidR="00A66C1E">
        <w:rPr>
          <w:rFonts w:ascii="Arial" w:hAnsi="Arial" w:cs="Arial"/>
          <w:i/>
          <w:iCs/>
          <w:color w:val="000000" w:themeColor="text1"/>
        </w:rPr>
        <w:t>é</w:t>
      </w:r>
      <w:r w:rsidR="00EE4355">
        <w:rPr>
          <w:rFonts w:ascii="Arial" w:hAnsi="Arial" w:cs="Arial"/>
          <w:i/>
          <w:iCs/>
          <w:color w:val="000000" w:themeColor="text1"/>
        </w:rPr>
        <w:t xml:space="preserve"> à y participer </w:t>
      </w:r>
      <w:r w:rsidR="00FB6C84" w:rsidRPr="001C72F7">
        <w:rPr>
          <w:rFonts w:ascii="Arial" w:hAnsi="Arial" w:cs="Arial"/>
          <w:i/>
          <w:iCs/>
          <w:color w:val="000000" w:themeColor="text1"/>
        </w:rPr>
        <w:t>»</w:t>
      </w:r>
      <w:r w:rsidR="00852C2A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7BBB4A13" w14:textId="77777777" w:rsidR="00983334" w:rsidRDefault="00983334" w:rsidP="001A20D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7DD93BC" w14:textId="0FC19D32" w:rsidR="00983334" w:rsidRPr="00E514FE" w:rsidRDefault="00983334" w:rsidP="0098333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Le processus de sélection des nominés de cette 3</w:t>
      </w:r>
      <w:r w:rsidRPr="001A20D3">
        <w:rPr>
          <w:rFonts w:ascii="Arial" w:hAnsi="Arial" w:cs="Arial"/>
          <w:color w:val="000000" w:themeColor="text1"/>
          <w:vertAlign w:val="superscript"/>
        </w:rPr>
        <w:t>e</w:t>
      </w:r>
      <w:r>
        <w:rPr>
          <w:rFonts w:ascii="Arial" w:hAnsi="Arial" w:cs="Arial"/>
          <w:color w:val="000000" w:themeColor="text1"/>
        </w:rPr>
        <w:t xml:space="preserve"> édition offrait la possibilité d’assister, à J-3 du vote, à un</w:t>
      </w:r>
      <w:r w:rsidRPr="00983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atelier avec l’Institut </w:t>
      </w:r>
      <w:r w:rsidR="00D13A52">
        <w:rPr>
          <w:rFonts w:ascii="Arial" w:hAnsi="Arial" w:cs="Arial"/>
        </w:rPr>
        <w:t xml:space="preserve">international </w:t>
      </w:r>
      <w:r>
        <w:rPr>
          <w:rFonts w:ascii="Arial" w:hAnsi="Arial" w:cs="Arial"/>
        </w:rPr>
        <w:t xml:space="preserve">des </w:t>
      </w:r>
      <w:r w:rsidR="00D13A52">
        <w:rPr>
          <w:rFonts w:ascii="Arial" w:hAnsi="Arial" w:cs="Arial"/>
        </w:rPr>
        <w:t>d</w:t>
      </w:r>
      <w:r>
        <w:rPr>
          <w:rFonts w:ascii="Arial" w:hAnsi="Arial" w:cs="Arial"/>
        </w:rPr>
        <w:t>roits de l’Homme</w:t>
      </w:r>
      <w:r w:rsidR="00D13A52">
        <w:rPr>
          <w:rFonts w:ascii="Arial" w:hAnsi="Arial" w:cs="Arial"/>
        </w:rPr>
        <w:t xml:space="preserve"> et de la paix</w:t>
      </w:r>
      <w:r>
        <w:rPr>
          <w:rFonts w:ascii="Arial" w:hAnsi="Arial" w:cs="Arial"/>
        </w:rPr>
        <w:t> :</w:t>
      </w:r>
      <w:r w:rsidR="00E514FE">
        <w:rPr>
          <w:rFonts w:ascii="Arial" w:hAnsi="Arial" w:cs="Arial"/>
        </w:rPr>
        <w:t xml:space="preserve"> </w:t>
      </w:r>
      <w:r w:rsidRPr="00983334">
        <w:rPr>
          <w:rFonts w:ascii="Arial" w:hAnsi="Arial" w:cs="Arial"/>
          <w:i/>
          <w:iCs/>
        </w:rPr>
        <w:t>« </w:t>
      </w:r>
      <w:r>
        <w:rPr>
          <w:rFonts w:ascii="Arial" w:hAnsi="Arial" w:cs="Arial"/>
          <w:i/>
          <w:iCs/>
        </w:rPr>
        <w:t>L</w:t>
      </w:r>
      <w:r w:rsidRPr="00983334">
        <w:rPr>
          <w:rFonts w:ascii="Arial" w:hAnsi="Arial" w:cs="Arial"/>
          <w:i/>
          <w:iCs/>
        </w:rPr>
        <w:t>e fait d’être en SIA donne une ouverture d’esprit déjà importante</w:t>
      </w:r>
      <w:r>
        <w:rPr>
          <w:rFonts w:ascii="Arial" w:hAnsi="Arial" w:cs="Arial"/>
          <w:i/>
          <w:iCs/>
        </w:rPr>
        <w:t>,</w:t>
      </w:r>
      <w:r w:rsidRPr="0098333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l</w:t>
      </w:r>
      <w:r w:rsidRPr="00983334">
        <w:rPr>
          <w:rFonts w:ascii="Arial" w:hAnsi="Arial" w:cs="Arial"/>
          <w:i/>
          <w:iCs/>
        </w:rPr>
        <w:t>es réponses apportées ont été très riches</w:t>
      </w:r>
      <w:proofErr w:type="gramStart"/>
      <w:r>
        <w:rPr>
          <w:rFonts w:ascii="Arial" w:hAnsi="Arial" w:cs="Arial"/>
          <w:i/>
          <w:iCs/>
        </w:rPr>
        <w:t>.</w:t>
      </w:r>
      <w:r w:rsidRPr="00983334">
        <w:rPr>
          <w:rFonts w:ascii="Arial" w:hAnsi="Arial" w:cs="Arial"/>
          <w:i/>
          <w:iCs/>
        </w:rPr>
        <w:t>»</w:t>
      </w:r>
      <w:proofErr w:type="gramEnd"/>
      <w:r>
        <w:rPr>
          <w:rFonts w:ascii="Arial" w:hAnsi="Arial" w:cs="Arial"/>
        </w:rPr>
        <w:t xml:space="preserve"> estime la jeune femme. </w:t>
      </w:r>
    </w:p>
    <w:p w14:paraId="6AEE959B" w14:textId="2A795F47" w:rsidR="00983334" w:rsidRDefault="00983334" w:rsidP="001A20D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0152031F" w14:textId="262C3D02" w:rsidR="00983334" w:rsidRDefault="00983334" w:rsidP="001A20D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983334">
        <w:rPr>
          <w:rFonts w:ascii="Arial" w:hAnsi="Arial" w:cs="Arial"/>
          <w:i/>
          <w:iCs/>
          <w:color w:val="000000" w:themeColor="text1"/>
        </w:rPr>
        <w:t>« L’ensemble des différentes étapes est une voie complète pour décider de la personne qui aura le prix »</w:t>
      </w:r>
      <w:r w:rsidR="00E514F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Anouck exprime </w:t>
      </w:r>
      <w:r w:rsidR="00E514FE">
        <w:rPr>
          <w:rFonts w:ascii="Arial" w:hAnsi="Arial" w:cs="Arial"/>
          <w:color w:val="000000" w:themeColor="text1"/>
        </w:rPr>
        <w:t>ainsi sa</w:t>
      </w:r>
      <w:r>
        <w:rPr>
          <w:rFonts w:ascii="Arial" w:hAnsi="Arial" w:cs="Arial"/>
          <w:color w:val="000000" w:themeColor="text1"/>
        </w:rPr>
        <w:t xml:space="preserve"> reconnaissance d’avoir été impliquée et entendue, d’avoir également pu confronter les différents avis et comparer les notions de liberté</w:t>
      </w:r>
      <w:r w:rsidR="008472F5">
        <w:rPr>
          <w:rFonts w:ascii="Arial" w:hAnsi="Arial" w:cs="Arial"/>
          <w:color w:val="000000" w:themeColor="text1"/>
        </w:rPr>
        <w:t xml:space="preserve"> des uns et des autres.</w:t>
      </w:r>
    </w:p>
    <w:p w14:paraId="55CB3B36" w14:textId="77777777" w:rsidR="00983334" w:rsidRDefault="00983334" w:rsidP="001A20D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B059333" w14:textId="38FC5158" w:rsidR="007C15F0" w:rsidRPr="007C15F0" w:rsidRDefault="007C15F0" w:rsidP="0094420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7C15F0">
        <w:rPr>
          <w:rFonts w:ascii="Arial" w:hAnsi="Arial" w:cs="Arial"/>
          <w:color w:val="000000" w:themeColor="text1"/>
        </w:rPr>
        <w:t>Suite à l’appel à proposition "Notre Prix Liberté 2021" le jury international, p</w:t>
      </w:r>
      <w:r w:rsidRPr="007C15F0">
        <w:rPr>
          <w:rFonts w:ascii="Arial" w:hAnsi="Arial" w:cs="Arial"/>
          <w:color w:val="000000" w:themeColor="text1"/>
          <w:shd w:val="clear" w:color="auto" w:fill="FFFFFF"/>
        </w:rPr>
        <w:t xml:space="preserve">résidé par Nadia </w:t>
      </w:r>
      <w:proofErr w:type="spellStart"/>
      <w:r w:rsidRPr="007C15F0">
        <w:rPr>
          <w:rFonts w:ascii="Arial" w:hAnsi="Arial" w:cs="Arial"/>
          <w:color w:val="000000" w:themeColor="text1"/>
          <w:shd w:val="clear" w:color="auto" w:fill="FFFFFF"/>
        </w:rPr>
        <w:t>Khiari</w:t>
      </w:r>
      <w:proofErr w:type="spellEnd"/>
      <w:r w:rsidRPr="007C15F0">
        <w:rPr>
          <w:rFonts w:ascii="Arial" w:hAnsi="Arial" w:cs="Arial"/>
          <w:color w:val="000000" w:themeColor="text1"/>
          <w:shd w:val="clear" w:color="auto" w:fill="FFFFFF"/>
        </w:rPr>
        <w:t xml:space="preserve">, dessinatrice tunisienne connue pour son personnage Willis </w:t>
      </w:r>
      <w:proofErr w:type="spellStart"/>
      <w:r w:rsidRPr="007C15F0">
        <w:rPr>
          <w:rFonts w:ascii="Arial" w:hAnsi="Arial" w:cs="Arial"/>
          <w:color w:val="000000" w:themeColor="text1"/>
          <w:shd w:val="clear" w:color="auto" w:fill="FFFFFF"/>
        </w:rPr>
        <w:t>from</w:t>
      </w:r>
      <w:proofErr w:type="spellEnd"/>
      <w:r w:rsidRPr="007C15F0">
        <w:rPr>
          <w:rFonts w:ascii="Arial" w:hAnsi="Arial" w:cs="Arial"/>
          <w:color w:val="000000" w:themeColor="text1"/>
          <w:shd w:val="clear" w:color="auto" w:fill="FFFFFF"/>
        </w:rPr>
        <w:t xml:space="preserve"> Tunis, s’était réuni par visioconférence pour désigner les 3 nominés : </w:t>
      </w:r>
      <w:proofErr w:type="spellStart"/>
      <w:r w:rsidRPr="007C15F0">
        <w:rPr>
          <w:rFonts w:ascii="Arial" w:hAnsi="Arial" w:cs="Arial"/>
          <w:color w:val="000000" w:themeColor="text1"/>
          <w:shd w:val="clear" w:color="auto" w:fill="FFFFFF"/>
        </w:rPr>
        <w:t>Sonita</w:t>
      </w:r>
      <w:proofErr w:type="spellEnd"/>
      <w:r w:rsidRPr="007C15F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C15F0">
        <w:rPr>
          <w:rFonts w:ascii="Arial" w:hAnsi="Arial" w:cs="Arial"/>
          <w:color w:val="000000" w:themeColor="text1"/>
          <w:shd w:val="clear" w:color="auto" w:fill="FFFFFF"/>
        </w:rPr>
        <w:t>Alizad</w:t>
      </w:r>
      <w:r w:rsidR="00E514FE">
        <w:rPr>
          <w:rFonts w:ascii="Arial" w:hAnsi="Arial" w:cs="Arial"/>
          <w:color w:val="000000" w:themeColor="text1"/>
          <w:shd w:val="clear" w:color="auto" w:fill="FFFFFF"/>
        </w:rPr>
        <w:t>a</w:t>
      </w:r>
      <w:proofErr w:type="spellEnd"/>
      <w:r w:rsidRPr="007C15F0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7C15F0">
        <w:rPr>
          <w:rFonts w:ascii="Arial" w:hAnsi="Arial" w:cs="Arial"/>
          <w:color w:val="000000" w:themeColor="text1"/>
          <w:shd w:val="clear" w:color="auto" w:fill="FFFFFF"/>
        </w:rPr>
        <w:t>Agnes</w:t>
      </w:r>
      <w:proofErr w:type="spellEnd"/>
      <w:r w:rsidRPr="007C15F0">
        <w:rPr>
          <w:rFonts w:ascii="Arial" w:hAnsi="Arial" w:cs="Arial"/>
          <w:color w:val="000000" w:themeColor="text1"/>
          <w:shd w:val="clear" w:color="auto" w:fill="FFFFFF"/>
        </w:rPr>
        <w:t xml:space="preserve"> Chow et Omar Radi.</w:t>
      </w:r>
    </w:p>
    <w:p w14:paraId="2F639EC2" w14:textId="5B7ACF5D" w:rsidR="00FF08EC" w:rsidRDefault="00FF08EC" w:rsidP="0094420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732ACDE5" w14:textId="36705DC5" w:rsidR="008472F5" w:rsidRPr="00E514FE" w:rsidRDefault="00A66C1E" w:rsidP="0094420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Estimant que les jeunes </w:t>
      </w:r>
      <w:r w:rsidR="00E514FE">
        <w:rPr>
          <w:rFonts w:ascii="Arial" w:hAnsi="Arial" w:cs="Arial"/>
          <w:color w:val="000000" w:themeColor="text1"/>
        </w:rPr>
        <w:t>ignorent</w:t>
      </w:r>
      <w:r>
        <w:rPr>
          <w:rFonts w:ascii="Arial" w:hAnsi="Arial" w:cs="Arial"/>
          <w:color w:val="000000" w:themeColor="text1"/>
        </w:rPr>
        <w:t xml:space="preserve"> qu’il existe des évènements comme le Prix Liberté, Anouck est heureuse de pouvoir le faire connaître :</w:t>
      </w:r>
      <w:r w:rsidR="00E514FE">
        <w:rPr>
          <w:rFonts w:ascii="Arial" w:hAnsi="Arial" w:cs="Arial"/>
          <w:color w:val="000000" w:themeColor="text1"/>
        </w:rPr>
        <w:t xml:space="preserve"> </w:t>
      </w:r>
      <w:r w:rsidR="008472F5" w:rsidRPr="001C72F7">
        <w:rPr>
          <w:rFonts w:ascii="Arial" w:hAnsi="Arial" w:cs="Arial"/>
          <w:i/>
          <w:iCs/>
          <w:color w:val="000000" w:themeColor="text1"/>
        </w:rPr>
        <w:t xml:space="preserve">« </w:t>
      </w:r>
      <w:r w:rsidR="008472F5">
        <w:rPr>
          <w:rFonts w:ascii="Arial" w:hAnsi="Arial" w:cs="Arial"/>
          <w:i/>
          <w:iCs/>
          <w:color w:val="000000" w:themeColor="text1"/>
        </w:rPr>
        <w:t xml:space="preserve">En France nous avons de la chance par rapport à d’autres pays, il faut avoir </w:t>
      </w:r>
      <w:r w:rsidR="00E514FE">
        <w:rPr>
          <w:rFonts w:ascii="Arial" w:hAnsi="Arial" w:cs="Arial"/>
          <w:i/>
          <w:iCs/>
          <w:color w:val="000000" w:themeColor="text1"/>
        </w:rPr>
        <w:t>conscience</w:t>
      </w:r>
      <w:r w:rsidR="008472F5">
        <w:rPr>
          <w:rFonts w:ascii="Arial" w:hAnsi="Arial" w:cs="Arial"/>
          <w:i/>
          <w:iCs/>
          <w:color w:val="000000" w:themeColor="text1"/>
        </w:rPr>
        <w:t xml:space="preserve"> de ce qui se passe ailleurs avant de se plaindre, je suis très</w:t>
      </w:r>
      <w:r w:rsidR="008472F5" w:rsidRPr="008472F5">
        <w:rPr>
          <w:rFonts w:ascii="Arial" w:hAnsi="Arial" w:cs="Arial"/>
          <w:i/>
          <w:iCs/>
          <w:color w:val="000000" w:themeColor="text1"/>
        </w:rPr>
        <w:t xml:space="preserve"> </w:t>
      </w:r>
      <w:r w:rsidR="008472F5">
        <w:rPr>
          <w:rFonts w:ascii="Arial" w:hAnsi="Arial" w:cs="Arial"/>
          <w:i/>
          <w:iCs/>
          <w:color w:val="000000" w:themeColor="text1"/>
        </w:rPr>
        <w:t>reconnaissante d’avoir pu assister à ce vote, de connaître ce prix car je vais pouvoir en parler »</w:t>
      </w:r>
      <w:r>
        <w:rPr>
          <w:rFonts w:ascii="Arial" w:hAnsi="Arial" w:cs="Arial"/>
          <w:i/>
          <w:iCs/>
          <w:color w:val="000000" w:themeColor="text1"/>
        </w:rPr>
        <w:t>.</w:t>
      </w:r>
    </w:p>
    <w:p w14:paraId="3F368442" w14:textId="77777777" w:rsidR="00A66C1E" w:rsidRPr="008472F5" w:rsidRDefault="00A66C1E" w:rsidP="00C77433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</w:rPr>
      </w:pPr>
    </w:p>
    <w:p w14:paraId="506B0999" w14:textId="76E222DC" w:rsidR="00FB6C84" w:rsidRPr="001C72F7" w:rsidRDefault="00B20AE9" w:rsidP="00B20AE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 cérémonie de remise du </w:t>
      </w:r>
      <w:r w:rsidRPr="001C72F7">
        <w:rPr>
          <w:rFonts w:ascii="Arial" w:hAnsi="Arial" w:cs="Arial"/>
          <w:color w:val="000000" w:themeColor="text1"/>
        </w:rPr>
        <w:t xml:space="preserve">troisième </w:t>
      </w:r>
      <w:r w:rsidRPr="00AF69FB">
        <w:rPr>
          <w:rFonts w:ascii="Arial" w:hAnsi="Arial" w:cs="Arial"/>
          <w:i/>
          <w:iCs/>
          <w:color w:val="000000" w:themeColor="text1"/>
        </w:rPr>
        <w:t>Prix Liberté</w:t>
      </w:r>
      <w:r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se déroulera comme chaque année le premier jour</w:t>
      </w:r>
      <w:r w:rsidRPr="00B20AE9">
        <w:rPr>
          <w:rFonts w:ascii="Arial" w:hAnsi="Arial" w:cs="Arial"/>
          <w:color w:val="000000" w:themeColor="text1"/>
        </w:rPr>
        <w:t xml:space="preserve"> du Forum mondial Normandie pour la Paix</w:t>
      </w:r>
      <w:r>
        <w:rPr>
          <w:rFonts w:ascii="Arial" w:hAnsi="Arial" w:cs="Arial"/>
          <w:color w:val="000000" w:themeColor="text1"/>
        </w:rPr>
        <w:t xml:space="preserve">, qui aura lieu </w:t>
      </w:r>
      <w:r w:rsidR="00FB6C84" w:rsidRPr="001C72F7">
        <w:rPr>
          <w:rFonts w:ascii="Arial" w:hAnsi="Arial" w:cs="Arial"/>
          <w:color w:val="000000" w:themeColor="text1"/>
        </w:rPr>
        <w:t xml:space="preserve">le </w:t>
      </w:r>
      <w:r w:rsidR="00FB6C84" w:rsidRPr="00AF69FB">
        <w:rPr>
          <w:rFonts w:ascii="Arial" w:hAnsi="Arial" w:cs="Arial"/>
          <w:color w:val="000000" w:themeColor="text1"/>
        </w:rPr>
        <w:t>30 septembre</w:t>
      </w:r>
      <w:r>
        <w:rPr>
          <w:rFonts w:ascii="Arial" w:hAnsi="Arial" w:cs="Arial"/>
          <w:color w:val="000000" w:themeColor="text1"/>
        </w:rPr>
        <w:t xml:space="preserve"> et 1</w:t>
      </w:r>
      <w:r w:rsidRPr="00B20AE9">
        <w:rPr>
          <w:rFonts w:ascii="Arial" w:hAnsi="Arial" w:cs="Arial"/>
          <w:color w:val="000000" w:themeColor="text1"/>
          <w:vertAlign w:val="superscript"/>
        </w:rPr>
        <w:t>er</w:t>
      </w:r>
      <w:r>
        <w:rPr>
          <w:rFonts w:ascii="Arial" w:hAnsi="Arial" w:cs="Arial"/>
          <w:color w:val="000000" w:themeColor="text1"/>
        </w:rPr>
        <w:t xml:space="preserve"> octobre prochain</w:t>
      </w:r>
      <w:r w:rsidR="00FB6C84" w:rsidRPr="00AF69FB">
        <w:rPr>
          <w:rFonts w:ascii="Arial" w:hAnsi="Arial" w:cs="Arial"/>
          <w:color w:val="000000" w:themeColor="text1"/>
        </w:rPr>
        <w:t xml:space="preserve"> </w:t>
      </w:r>
      <w:r w:rsidR="00FB6C84" w:rsidRPr="001C72F7">
        <w:rPr>
          <w:rFonts w:ascii="Arial" w:hAnsi="Arial" w:cs="Arial"/>
          <w:color w:val="000000" w:themeColor="text1"/>
        </w:rPr>
        <w:t>à l’Abbaye-aux-Dames à Caen</w:t>
      </w:r>
      <w:r>
        <w:rPr>
          <w:rFonts w:ascii="Arial" w:hAnsi="Arial" w:cs="Arial"/>
          <w:color w:val="000000" w:themeColor="text1"/>
        </w:rPr>
        <w:t>.</w:t>
      </w:r>
      <w:r w:rsidR="00216206">
        <w:rPr>
          <w:rFonts w:ascii="Arial" w:hAnsi="Arial" w:cs="Arial"/>
          <w:color w:val="000000" w:themeColor="text1"/>
        </w:rPr>
        <w:t xml:space="preserve"> </w:t>
      </w:r>
      <w:r w:rsidR="00FB6C84" w:rsidRPr="001C72F7">
        <w:rPr>
          <w:rFonts w:ascii="Arial" w:hAnsi="Arial" w:cs="Arial"/>
          <w:color w:val="000000" w:themeColor="text1"/>
        </w:rPr>
        <w:t xml:space="preserve">La lauréate </w:t>
      </w:r>
      <w:r w:rsidR="001A20D3">
        <w:rPr>
          <w:rFonts w:ascii="Arial" w:hAnsi="Arial" w:cs="Arial"/>
          <w:color w:val="000000" w:themeColor="text1"/>
        </w:rPr>
        <w:t>de cette édition 2021</w:t>
      </w:r>
      <w:r w:rsidR="00FB6C84" w:rsidRPr="001C72F7">
        <w:rPr>
          <w:rFonts w:ascii="Arial" w:hAnsi="Arial" w:cs="Arial"/>
          <w:color w:val="000000" w:themeColor="text1"/>
        </w:rPr>
        <w:t xml:space="preserve">, </w:t>
      </w:r>
      <w:proofErr w:type="spellStart"/>
      <w:r w:rsidR="00FB6C84" w:rsidRPr="001C72F7">
        <w:rPr>
          <w:rFonts w:ascii="Arial" w:hAnsi="Arial" w:cs="Arial"/>
          <w:color w:val="000000" w:themeColor="text1"/>
        </w:rPr>
        <w:t>Sonita</w:t>
      </w:r>
      <w:proofErr w:type="spellEnd"/>
      <w:r w:rsidR="00FB6C84" w:rsidRPr="001C72F7">
        <w:rPr>
          <w:rFonts w:ascii="Arial" w:hAnsi="Arial" w:cs="Arial"/>
          <w:color w:val="000000" w:themeColor="text1"/>
        </w:rPr>
        <w:t xml:space="preserve"> </w:t>
      </w:r>
      <w:proofErr w:type="spellStart"/>
      <w:r w:rsidR="00FB6C84" w:rsidRPr="001C72F7">
        <w:rPr>
          <w:rFonts w:ascii="Arial" w:hAnsi="Arial" w:cs="Arial"/>
          <w:color w:val="000000" w:themeColor="text1"/>
        </w:rPr>
        <w:t>Aliza</w:t>
      </w:r>
      <w:r w:rsidR="00E514FE">
        <w:rPr>
          <w:rFonts w:ascii="Arial" w:hAnsi="Arial" w:cs="Arial"/>
          <w:color w:val="000000" w:themeColor="text1"/>
        </w:rPr>
        <w:t>da</w:t>
      </w:r>
      <w:proofErr w:type="spellEnd"/>
      <w:r w:rsidR="00FB6C84" w:rsidRPr="001C72F7">
        <w:rPr>
          <w:rFonts w:ascii="Arial" w:hAnsi="Arial" w:cs="Arial"/>
          <w:color w:val="000000" w:themeColor="text1"/>
        </w:rPr>
        <w:t>, recevra alors le Trophée Liberté, une œuvre conçue et réalisée par des lycéens et apprentis de Normandie, ainsi qu’un chèque de 25 000 euros pour la cause défendue.</w:t>
      </w:r>
    </w:p>
    <w:p w14:paraId="5B2AF35C" w14:textId="19C6FF78" w:rsidR="00FB6C84" w:rsidRPr="001C72F7" w:rsidRDefault="00FB6C84" w:rsidP="00FB6C84">
      <w:pPr>
        <w:jc w:val="both"/>
        <w:rPr>
          <w:rFonts w:ascii="Arial" w:hAnsi="Arial" w:cs="Arial"/>
          <w:color w:val="000000" w:themeColor="text1"/>
        </w:rPr>
      </w:pPr>
    </w:p>
    <w:p w14:paraId="13866DCF" w14:textId="5352D8AE" w:rsidR="008472F5" w:rsidRPr="00A66C1E" w:rsidRDefault="008472F5" w:rsidP="00E514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 </w:t>
      </w:r>
      <w:r w:rsidRPr="008472F5">
        <w:rPr>
          <w:rFonts w:ascii="Arial" w:hAnsi="Arial" w:cs="Arial"/>
          <w:i/>
          <w:iCs/>
          <w:color w:val="000000" w:themeColor="text1"/>
        </w:rPr>
        <w:t xml:space="preserve">« Je pense que </w:t>
      </w:r>
      <w:proofErr w:type="spellStart"/>
      <w:r w:rsidRPr="008472F5">
        <w:rPr>
          <w:rFonts w:ascii="Arial" w:hAnsi="Arial" w:cs="Arial"/>
          <w:i/>
          <w:iCs/>
          <w:color w:val="000000" w:themeColor="text1"/>
        </w:rPr>
        <w:t>Sonita</w:t>
      </w:r>
      <w:proofErr w:type="spellEnd"/>
      <w:r w:rsidRPr="008472F5">
        <w:rPr>
          <w:rFonts w:ascii="Arial" w:hAnsi="Arial" w:cs="Arial"/>
          <w:i/>
          <w:iCs/>
          <w:color w:val="000000" w:themeColor="text1"/>
        </w:rPr>
        <w:t xml:space="preserve"> était la plus connue des trois, ce qui a dû jouer en sa faveur mais surtout le fait que ce soit une cause concernant le droit des petites-filles est pour moi très important</w:t>
      </w:r>
      <w:r w:rsidR="00A66C1E">
        <w:rPr>
          <w:rFonts w:ascii="Arial" w:hAnsi="Arial" w:cs="Arial"/>
          <w:i/>
          <w:iCs/>
          <w:color w:val="000000" w:themeColor="text1"/>
        </w:rPr>
        <w:t>, je suis heureuse qu’elle ait été élue</w:t>
      </w:r>
      <w:r w:rsidRPr="008472F5">
        <w:rPr>
          <w:rFonts w:ascii="Arial" w:hAnsi="Arial" w:cs="Arial"/>
          <w:i/>
          <w:iCs/>
          <w:color w:val="000000" w:themeColor="text1"/>
        </w:rPr>
        <w:t> »</w:t>
      </w:r>
      <w:r w:rsidR="00E514FE">
        <w:rPr>
          <w:rFonts w:ascii="Arial" w:hAnsi="Arial" w:cs="Arial"/>
          <w:i/>
          <w:iCs/>
          <w:color w:val="000000" w:themeColor="text1"/>
        </w:rPr>
        <w:t xml:space="preserve"> </w:t>
      </w:r>
      <w:r w:rsidR="00E514FE" w:rsidRPr="00E514FE">
        <w:rPr>
          <w:rFonts w:ascii="Arial" w:hAnsi="Arial" w:cs="Arial"/>
          <w:color w:val="000000" w:themeColor="text1"/>
        </w:rPr>
        <w:t>conclut</w:t>
      </w:r>
      <w:r w:rsidR="00A66C1E">
        <w:rPr>
          <w:rFonts w:ascii="Arial" w:hAnsi="Arial" w:cs="Arial"/>
          <w:i/>
          <w:iCs/>
          <w:color w:val="000000" w:themeColor="text1"/>
        </w:rPr>
        <w:t xml:space="preserve"> </w:t>
      </w:r>
      <w:r w:rsidR="00A66C1E" w:rsidRPr="00A66C1E">
        <w:rPr>
          <w:rFonts w:ascii="Arial" w:hAnsi="Arial" w:cs="Arial"/>
          <w:color w:val="000000" w:themeColor="text1"/>
        </w:rPr>
        <w:t xml:space="preserve">Anouck </w:t>
      </w:r>
      <w:proofErr w:type="spellStart"/>
      <w:r w:rsidR="00A66C1E" w:rsidRPr="00A66C1E">
        <w:rPr>
          <w:rFonts w:ascii="Arial" w:hAnsi="Arial" w:cs="Arial"/>
          <w:color w:val="000000" w:themeColor="text1"/>
        </w:rPr>
        <w:t>Tiberti</w:t>
      </w:r>
      <w:proofErr w:type="spellEnd"/>
      <w:r w:rsidR="00E514FE">
        <w:rPr>
          <w:rFonts w:ascii="Arial" w:hAnsi="Arial" w:cs="Arial"/>
          <w:color w:val="000000" w:themeColor="text1"/>
        </w:rPr>
        <w:t>.</w:t>
      </w:r>
    </w:p>
    <w:p w14:paraId="66AA5DB1" w14:textId="30D94025" w:rsidR="008D7A8D" w:rsidRDefault="008D7A8D" w:rsidP="007E4653">
      <w:pPr>
        <w:ind w:left="708"/>
        <w:jc w:val="both"/>
        <w:rPr>
          <w:rFonts w:ascii="Arial" w:hAnsi="Arial" w:cs="Arial"/>
          <w:i/>
          <w:iCs/>
          <w:color w:val="000000" w:themeColor="text1"/>
        </w:rPr>
      </w:pPr>
    </w:p>
    <w:p w14:paraId="6C053B2B" w14:textId="105F258A" w:rsidR="00E514FE" w:rsidRDefault="00E514FE" w:rsidP="00E514FE">
      <w:pPr>
        <w:jc w:val="both"/>
        <w:rPr>
          <w:rFonts w:ascii="Arial" w:hAnsi="Arial" w:cs="Arial"/>
          <w:color w:val="000000" w:themeColor="text1"/>
        </w:rPr>
      </w:pPr>
      <w:r w:rsidRPr="0075791E">
        <w:rPr>
          <w:rFonts w:ascii="Arial" w:hAnsi="Arial" w:cs="Arial"/>
          <w:color w:val="000000" w:themeColor="text1"/>
        </w:rPr>
        <w:t xml:space="preserve">Le prochain appel </w:t>
      </w:r>
      <w:r>
        <w:rPr>
          <w:rFonts w:ascii="Arial" w:hAnsi="Arial" w:cs="Arial"/>
          <w:color w:val="000000" w:themeColor="text1"/>
        </w:rPr>
        <w:t xml:space="preserve">à candidatures du Jury international Prix Liberté 2022 </w:t>
      </w:r>
      <w:r w:rsidRPr="0075791E">
        <w:rPr>
          <w:rFonts w:ascii="Arial" w:hAnsi="Arial" w:cs="Arial"/>
          <w:color w:val="000000" w:themeColor="text1"/>
        </w:rPr>
        <w:t>se</w:t>
      </w:r>
      <w:r>
        <w:rPr>
          <w:rFonts w:ascii="Arial" w:hAnsi="Arial" w:cs="Arial"/>
          <w:color w:val="000000" w:themeColor="text1"/>
        </w:rPr>
        <w:t xml:space="preserve"> déroulera du 1</w:t>
      </w:r>
      <w:r w:rsidRPr="001F1C73">
        <w:rPr>
          <w:rFonts w:ascii="Arial" w:hAnsi="Arial" w:cs="Arial"/>
          <w:color w:val="000000" w:themeColor="text1"/>
          <w:vertAlign w:val="superscript"/>
        </w:rPr>
        <w:t>er</w:t>
      </w:r>
      <w:r>
        <w:rPr>
          <w:rFonts w:ascii="Arial" w:hAnsi="Arial" w:cs="Arial"/>
          <w:color w:val="000000" w:themeColor="text1"/>
        </w:rPr>
        <w:t xml:space="preserve"> Septembre au 15 novembre 2021. </w:t>
      </w:r>
      <w:r w:rsidRPr="0075791E">
        <w:rPr>
          <w:rFonts w:ascii="Arial" w:hAnsi="Arial" w:cs="Arial"/>
          <w:color w:val="000000" w:themeColor="text1"/>
        </w:rPr>
        <w:t xml:space="preserve">Comme </w:t>
      </w:r>
      <w:r>
        <w:rPr>
          <w:rFonts w:ascii="Arial" w:hAnsi="Arial" w:cs="Arial"/>
          <w:color w:val="000000" w:themeColor="text1"/>
        </w:rPr>
        <w:t>Anouck</w:t>
      </w:r>
      <w:r w:rsidRPr="0075791E">
        <w:rPr>
          <w:rFonts w:ascii="Arial" w:hAnsi="Arial" w:cs="Arial"/>
          <w:color w:val="000000" w:themeColor="text1"/>
        </w:rPr>
        <w:t xml:space="preserve">, les jeunes de 15-25 ans </w:t>
      </w:r>
      <w:r>
        <w:rPr>
          <w:rFonts w:ascii="Arial" w:hAnsi="Arial" w:cs="Arial"/>
          <w:color w:val="000000" w:themeColor="text1"/>
        </w:rPr>
        <w:t xml:space="preserve">de toutes les nationalités et de tous profils pourront s’inscrire sur le site </w:t>
      </w:r>
      <w:r w:rsidRPr="00385861">
        <w:rPr>
          <w:rFonts w:ascii="Arial" w:hAnsi="Arial" w:cs="Arial"/>
          <w:b/>
          <w:bCs/>
          <w:color w:val="000000" w:themeColor="text1"/>
          <w:u w:val="single"/>
        </w:rPr>
        <w:t>prixliberte.normandie.fr</w:t>
      </w:r>
      <w:r w:rsidRPr="0038586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pour participer et tenter de devenir un(e) futur(e) membre du Jury. L’occasion pour la jeune génération de continuer à agir pour un monde meilleur...</w:t>
      </w:r>
    </w:p>
    <w:p w14:paraId="236232D6" w14:textId="6C65B4F0" w:rsidR="00F63DF5" w:rsidRDefault="00F63DF5" w:rsidP="00C7743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14DB5998" w14:textId="1E873E28" w:rsidR="008D7A8D" w:rsidRDefault="008D7A8D" w:rsidP="00C77433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4D0DD5CF" w14:textId="77777777" w:rsidR="00E514FE" w:rsidRPr="004C3FE1" w:rsidRDefault="00E514FE" w:rsidP="00E514FE">
      <w:pPr>
        <w:jc w:val="center"/>
        <w:rPr>
          <w:rFonts w:ascii="Arial" w:hAnsi="Arial" w:cs="Arial"/>
          <w:b/>
          <w:bCs/>
        </w:rPr>
      </w:pPr>
      <w:r w:rsidRPr="004C3FE1">
        <w:rPr>
          <w:rFonts w:ascii="Arial" w:hAnsi="Arial" w:cs="Arial"/>
          <w:b/>
          <w:bCs/>
        </w:rPr>
        <w:t xml:space="preserve">Pour en savoir plus : </w:t>
      </w:r>
      <w:hyperlink r:id="rId10" w:history="1">
        <w:r w:rsidRPr="004C3FE1">
          <w:rPr>
            <w:rStyle w:val="Lienhypertexte"/>
            <w:rFonts w:ascii="Arial" w:hAnsi="Arial" w:cs="Arial"/>
            <w:b/>
            <w:bCs/>
          </w:rPr>
          <w:t>https://normandiepourlapaix.fr/prix-liberte</w:t>
        </w:r>
      </w:hyperlink>
    </w:p>
    <w:p w14:paraId="754D889F" w14:textId="2FC60BAA" w:rsidR="00175357" w:rsidRPr="00317703" w:rsidRDefault="00175357" w:rsidP="0017535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573749">
        <w:rPr>
          <w:rStyle w:val="Lienhypertexte"/>
          <w:rFonts w:ascii="Arial" w:hAnsi="Arial" w:cs="Arial"/>
          <w:b/>
          <w:bCs/>
          <w:color w:val="000000" w:themeColor="text1"/>
          <w:u w:val="none"/>
        </w:rPr>
        <w:t xml:space="preserve">Appel à candidature : formulaire à remplir </w:t>
      </w:r>
      <w:hyperlink r:id="rId11" w:history="1">
        <w:r w:rsidRPr="00B637A4">
          <w:rPr>
            <w:rStyle w:val="Lienhypertexte"/>
            <w:rFonts w:ascii="Arial" w:hAnsi="Arial" w:cs="Arial"/>
            <w:b/>
            <w:bCs/>
          </w:rPr>
          <w:t>ici</w:t>
        </w:r>
      </w:hyperlink>
    </w:p>
    <w:p w14:paraId="4829C4A8" w14:textId="681C4725" w:rsidR="005B0559" w:rsidRDefault="005B0559" w:rsidP="005B05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FE23D3F" w14:textId="77777777" w:rsidR="00843C80" w:rsidRPr="00E514FE" w:rsidRDefault="00843C80" w:rsidP="005B0559">
      <w:pPr>
        <w:jc w:val="both"/>
        <w:rPr>
          <w:rFonts w:ascii="Arial" w:hAnsi="Arial" w:cs="Arial"/>
          <w:sz w:val="22"/>
          <w:szCs w:val="22"/>
        </w:rPr>
      </w:pPr>
    </w:p>
    <w:p w14:paraId="06F2F28E" w14:textId="781F995F" w:rsidR="00C77433" w:rsidRPr="00E514FE" w:rsidRDefault="00C77433" w:rsidP="00E514FE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353535"/>
        </w:rPr>
      </w:pPr>
      <w:r w:rsidRPr="00E514FE">
        <w:rPr>
          <w:rFonts w:ascii="Arial" w:hAnsi="Arial" w:cs="Arial"/>
          <w:b/>
          <w:bCs/>
          <w:color w:val="353535"/>
        </w:rPr>
        <w:t>Contact presse : </w:t>
      </w:r>
    </w:p>
    <w:p w14:paraId="314FDCF8" w14:textId="77777777" w:rsidR="00C77433" w:rsidRPr="00E514FE" w:rsidRDefault="00C77433" w:rsidP="00C77433">
      <w:pPr>
        <w:autoSpaceDE w:val="0"/>
        <w:autoSpaceDN w:val="0"/>
        <w:adjustRightInd w:val="0"/>
        <w:jc w:val="both"/>
        <w:rPr>
          <w:rFonts w:ascii="Arial" w:hAnsi="Arial" w:cs="Arial"/>
          <w:color w:val="353535"/>
        </w:rPr>
      </w:pPr>
    </w:p>
    <w:p w14:paraId="66468AEB" w14:textId="77777777" w:rsidR="00C77433" w:rsidRPr="00E514FE" w:rsidRDefault="00C77433" w:rsidP="00C77433">
      <w:pPr>
        <w:autoSpaceDE w:val="0"/>
        <w:autoSpaceDN w:val="0"/>
        <w:adjustRightInd w:val="0"/>
        <w:jc w:val="both"/>
        <w:rPr>
          <w:rFonts w:ascii="Arial" w:hAnsi="Arial" w:cs="Arial"/>
          <w:color w:val="353535"/>
        </w:rPr>
      </w:pPr>
      <w:bookmarkStart w:id="0" w:name="_GoBack"/>
      <w:bookmarkEnd w:id="0"/>
      <w:r w:rsidRPr="00E514FE">
        <w:rPr>
          <w:rFonts w:ascii="Arial" w:hAnsi="Arial" w:cs="Arial"/>
          <w:b/>
          <w:bCs/>
          <w:color w:val="353535"/>
        </w:rPr>
        <w:t>Région Normandie</w:t>
      </w:r>
    </w:p>
    <w:p w14:paraId="0718EF5A" w14:textId="3FBA6834" w:rsidR="00456F4F" w:rsidRPr="00E514FE" w:rsidRDefault="00C77433" w:rsidP="007C15F0">
      <w:pPr>
        <w:autoSpaceDE w:val="0"/>
        <w:autoSpaceDN w:val="0"/>
        <w:adjustRightInd w:val="0"/>
        <w:jc w:val="both"/>
        <w:rPr>
          <w:rFonts w:ascii="Arial" w:hAnsi="Arial" w:cs="Arial"/>
          <w:color w:val="353535"/>
        </w:rPr>
      </w:pPr>
      <w:r w:rsidRPr="00E514FE">
        <w:rPr>
          <w:rFonts w:ascii="Arial" w:hAnsi="Arial" w:cs="Arial"/>
          <w:color w:val="353535"/>
        </w:rPr>
        <w:t xml:space="preserve">Emmanuelle </w:t>
      </w:r>
      <w:proofErr w:type="spellStart"/>
      <w:r w:rsidRPr="00E514FE">
        <w:rPr>
          <w:rFonts w:ascii="Arial" w:hAnsi="Arial" w:cs="Arial"/>
          <w:color w:val="353535"/>
        </w:rPr>
        <w:t>Tirilly</w:t>
      </w:r>
      <w:proofErr w:type="spellEnd"/>
      <w:r w:rsidRPr="00E514FE">
        <w:rPr>
          <w:rFonts w:ascii="Arial" w:hAnsi="Arial" w:cs="Arial"/>
          <w:color w:val="353535"/>
        </w:rPr>
        <w:t> : </w:t>
      </w:r>
      <w:hyperlink r:id="rId12" w:history="1">
        <w:r w:rsidRPr="00E514FE">
          <w:rPr>
            <w:rFonts w:ascii="Arial" w:hAnsi="Arial" w:cs="Arial"/>
            <w:color w:val="1F4E79" w:themeColor="accent5" w:themeShade="80"/>
            <w:u w:val="single" w:color="DCA10D"/>
          </w:rPr>
          <w:t>emmanuelle.tirilly@normandie.fr</w:t>
        </w:r>
      </w:hyperlink>
      <w:r w:rsidRPr="00E514FE">
        <w:rPr>
          <w:rFonts w:ascii="Arial" w:hAnsi="Arial" w:cs="Arial"/>
          <w:color w:val="353535"/>
        </w:rPr>
        <w:t> – 02 31 06 98 85 – 06 13 99 87 28</w:t>
      </w:r>
    </w:p>
    <w:sectPr w:rsidR="00456F4F" w:rsidRPr="00E514FE" w:rsidSect="0061373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33"/>
    <w:rsid w:val="000834E4"/>
    <w:rsid w:val="000D509F"/>
    <w:rsid w:val="00175357"/>
    <w:rsid w:val="001A20D3"/>
    <w:rsid w:val="001C72F7"/>
    <w:rsid w:val="00215293"/>
    <w:rsid w:val="00216206"/>
    <w:rsid w:val="00255B13"/>
    <w:rsid w:val="00261C04"/>
    <w:rsid w:val="002C38EB"/>
    <w:rsid w:val="0032220D"/>
    <w:rsid w:val="0037549D"/>
    <w:rsid w:val="00395C14"/>
    <w:rsid w:val="00395DAC"/>
    <w:rsid w:val="0039616E"/>
    <w:rsid w:val="003A111C"/>
    <w:rsid w:val="003A3571"/>
    <w:rsid w:val="003C724C"/>
    <w:rsid w:val="00444F23"/>
    <w:rsid w:val="00446BFE"/>
    <w:rsid w:val="00456F4F"/>
    <w:rsid w:val="004578DB"/>
    <w:rsid w:val="004A1E91"/>
    <w:rsid w:val="004B6DD8"/>
    <w:rsid w:val="004C4865"/>
    <w:rsid w:val="004C4923"/>
    <w:rsid w:val="00521255"/>
    <w:rsid w:val="0053378D"/>
    <w:rsid w:val="0055577C"/>
    <w:rsid w:val="00584DB9"/>
    <w:rsid w:val="005B0559"/>
    <w:rsid w:val="00621B26"/>
    <w:rsid w:val="00664BE6"/>
    <w:rsid w:val="006E464B"/>
    <w:rsid w:val="007666C5"/>
    <w:rsid w:val="007C15F0"/>
    <w:rsid w:val="007E4653"/>
    <w:rsid w:val="00843C80"/>
    <w:rsid w:val="008472F5"/>
    <w:rsid w:val="00852C2A"/>
    <w:rsid w:val="008754FB"/>
    <w:rsid w:val="008A456D"/>
    <w:rsid w:val="008D7A8D"/>
    <w:rsid w:val="00944204"/>
    <w:rsid w:val="009468A1"/>
    <w:rsid w:val="00983334"/>
    <w:rsid w:val="009E661C"/>
    <w:rsid w:val="009E6BB4"/>
    <w:rsid w:val="00A2579F"/>
    <w:rsid w:val="00A66C1E"/>
    <w:rsid w:val="00AF69FB"/>
    <w:rsid w:val="00B20AE9"/>
    <w:rsid w:val="00B637A4"/>
    <w:rsid w:val="00B94A5B"/>
    <w:rsid w:val="00C77433"/>
    <w:rsid w:val="00C81E76"/>
    <w:rsid w:val="00CE0808"/>
    <w:rsid w:val="00D13A52"/>
    <w:rsid w:val="00D45913"/>
    <w:rsid w:val="00DA1B39"/>
    <w:rsid w:val="00E514FE"/>
    <w:rsid w:val="00E6125A"/>
    <w:rsid w:val="00E675F6"/>
    <w:rsid w:val="00ED6823"/>
    <w:rsid w:val="00EE4355"/>
    <w:rsid w:val="00F16619"/>
    <w:rsid w:val="00F21E1F"/>
    <w:rsid w:val="00F63DF5"/>
    <w:rsid w:val="00F93DA1"/>
    <w:rsid w:val="00FB6C84"/>
    <w:rsid w:val="00F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C617"/>
  <w15:chartTrackingRefBased/>
  <w15:docId w15:val="{FF1629C8-F8E5-4B4C-A195-7E9CD8AC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C84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6E46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FB6C84"/>
  </w:style>
  <w:style w:type="character" w:styleId="Lienhypertexte">
    <w:name w:val="Hyperlink"/>
    <w:basedOn w:val="Policepardfaut"/>
    <w:uiPriority w:val="99"/>
    <w:unhideWhenUsed/>
    <w:rsid w:val="00E514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3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emmanuelle.tirilly@normandi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zfrmz.eu/P94btm1bgmB1Ek4cLvX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normandiepourlapaix.fr/prix-liber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9C6B23-EC4D-42A4-9AF1-44B6537D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Planque</dc:creator>
  <cp:keywords/>
  <dc:description/>
  <cp:lastModifiedBy>TIRILLY Emmanuelle</cp:lastModifiedBy>
  <cp:revision>3</cp:revision>
  <dcterms:created xsi:type="dcterms:W3CDTF">2021-09-02T08:27:00Z</dcterms:created>
  <dcterms:modified xsi:type="dcterms:W3CDTF">2021-09-02T12:29:00Z</dcterms:modified>
</cp:coreProperties>
</file>