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0CA33" w14:textId="71D74AA6" w:rsidR="001A5CD6" w:rsidRDefault="001A5CD6" w:rsidP="001A5CD6">
      <w:pPr>
        <w:spacing w:after="200" w:line="276" w:lineRule="auto"/>
        <w:rPr>
          <w:rFonts w:ascii="Arial" w:hAnsi="Arial" w:cs="Arial"/>
        </w:rPr>
      </w:pPr>
      <w:bookmarkStart w:id="0" w:name="_Hlk65228027"/>
      <w:r>
        <w:rPr>
          <w:noProof/>
          <w:lang w:eastAsia="fr-FR"/>
        </w:rPr>
        <w:drawing>
          <wp:inline distT="0" distB="0" distL="0" distR="0" wp14:anchorId="06B0EA7F" wp14:editId="7270F0EB">
            <wp:extent cx="5762625" cy="1076325"/>
            <wp:effectExtent l="0" t="0" r="9525" b="9525"/>
            <wp:docPr id="1" name="Image 1" descr="cid:image001.jpg@01D6FFDB.5D978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FFDB.5D9784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53CA7" w14:textId="7E0134CE" w:rsidR="001A5CD6" w:rsidRDefault="001A5CD6" w:rsidP="001A5CD6">
      <w:pPr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1</w:t>
      </w:r>
      <w:r w:rsidRPr="001A5CD6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mars 2021</w:t>
      </w:r>
    </w:p>
    <w:p w14:paraId="0F53CF54" w14:textId="77777777" w:rsidR="001A5CD6" w:rsidRDefault="001A5CD6" w:rsidP="001A5CD6">
      <w:pPr>
        <w:jc w:val="right"/>
        <w:rPr>
          <w:rFonts w:ascii="Arial" w:hAnsi="Arial" w:cs="Arial"/>
        </w:rPr>
      </w:pPr>
    </w:p>
    <w:p w14:paraId="54CB8CF1" w14:textId="1FEAE945" w:rsidR="00A2055C" w:rsidRDefault="00B50D61" w:rsidP="00B50D61">
      <w:pPr>
        <w:jc w:val="both"/>
        <w:rPr>
          <w:rFonts w:ascii="Arial" w:hAnsi="Arial" w:cs="Arial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6"/>
        </w:rPr>
        <w:t>U</w:t>
      </w:r>
      <w:r w:rsidR="001A5CD6">
        <w:rPr>
          <w:rFonts w:ascii="Arial" w:hAnsi="Arial" w:cs="Arial"/>
          <w:b/>
          <w:bCs/>
          <w:sz w:val="28"/>
          <w:szCs w:val="26"/>
        </w:rPr>
        <w:t>n</w:t>
      </w:r>
      <w:r w:rsidR="009C0248">
        <w:rPr>
          <w:rFonts w:ascii="Arial" w:hAnsi="Arial" w:cs="Arial"/>
          <w:b/>
          <w:bCs/>
          <w:sz w:val="28"/>
          <w:szCs w:val="26"/>
        </w:rPr>
        <w:t xml:space="preserve"> nouveau</w:t>
      </w:r>
      <w:r w:rsidR="001A5CD6" w:rsidRPr="001A5CD6">
        <w:rPr>
          <w:rFonts w:ascii="Arial" w:hAnsi="Arial" w:cs="Arial"/>
          <w:b/>
          <w:bCs/>
          <w:sz w:val="28"/>
          <w:szCs w:val="26"/>
        </w:rPr>
        <w:t xml:space="preserve"> campus d’</w:t>
      </w:r>
      <w:r w:rsidR="00153991">
        <w:rPr>
          <w:rFonts w:ascii="Arial" w:hAnsi="Arial" w:cs="Arial"/>
          <w:b/>
          <w:bCs/>
          <w:sz w:val="28"/>
          <w:szCs w:val="26"/>
        </w:rPr>
        <w:t xml:space="preserve">excellence </w:t>
      </w:r>
      <w:r w:rsidR="001A5CD6" w:rsidRPr="001A5CD6">
        <w:rPr>
          <w:rFonts w:ascii="Arial" w:hAnsi="Arial" w:cs="Arial"/>
          <w:b/>
          <w:bCs/>
          <w:sz w:val="28"/>
          <w:szCs w:val="26"/>
        </w:rPr>
        <w:t>pour les apprentis à Alençon</w:t>
      </w:r>
    </w:p>
    <w:p w14:paraId="51F42BD4" w14:textId="77777777" w:rsidR="001A5CD6" w:rsidRPr="001A5CD6" w:rsidRDefault="001A5CD6" w:rsidP="001A5CD6">
      <w:pPr>
        <w:jc w:val="both"/>
        <w:rPr>
          <w:rFonts w:ascii="Arial" w:hAnsi="Arial" w:cs="Arial"/>
          <w:color w:val="000000"/>
          <w:lang w:eastAsia="fr-FR"/>
        </w:rPr>
      </w:pPr>
    </w:p>
    <w:p w14:paraId="60E9938D" w14:textId="64CB31D4" w:rsidR="00153991" w:rsidRDefault="001A5CD6" w:rsidP="001A5CD6">
      <w:pPr>
        <w:jc w:val="both"/>
        <w:rPr>
          <w:rFonts w:ascii="Arial" w:hAnsi="Arial" w:cs="Arial"/>
          <w:b/>
          <w:iCs/>
          <w:color w:val="000000"/>
          <w:lang w:eastAsia="fr-FR"/>
        </w:rPr>
      </w:pPr>
      <w:r w:rsidRPr="001A5CD6">
        <w:rPr>
          <w:rFonts w:ascii="Arial" w:hAnsi="Arial" w:cs="Arial"/>
          <w:b/>
          <w:lang w:eastAsia="fr-FR"/>
        </w:rPr>
        <w:t>Hervé M</w:t>
      </w:r>
      <w:r>
        <w:rPr>
          <w:rFonts w:ascii="Arial" w:hAnsi="Arial" w:cs="Arial"/>
          <w:b/>
          <w:lang w:eastAsia="fr-FR"/>
        </w:rPr>
        <w:t>orin</w:t>
      </w:r>
      <w:r w:rsidRPr="001A5CD6">
        <w:rPr>
          <w:rFonts w:ascii="Arial" w:hAnsi="Arial" w:cs="Arial"/>
          <w:b/>
          <w:lang w:eastAsia="fr-FR"/>
        </w:rPr>
        <w:t xml:space="preserve">, Président de la Région Normandie, s’est rendu, cet après-midi, au CFA Bâtiment de Saint Paterne Le </w:t>
      </w:r>
      <w:proofErr w:type="spellStart"/>
      <w:r w:rsidRPr="001A5CD6">
        <w:rPr>
          <w:rFonts w:ascii="Arial" w:hAnsi="Arial" w:cs="Arial"/>
          <w:b/>
          <w:lang w:eastAsia="fr-FR"/>
        </w:rPr>
        <w:t>Chevain</w:t>
      </w:r>
      <w:proofErr w:type="spellEnd"/>
      <w:r w:rsidRPr="001A5CD6">
        <w:rPr>
          <w:rFonts w:ascii="Arial" w:hAnsi="Arial" w:cs="Arial"/>
          <w:b/>
          <w:lang w:eastAsia="fr-FR"/>
        </w:rPr>
        <w:t xml:space="preserve">, pour présenter </w:t>
      </w:r>
      <w:bookmarkStart w:id="1" w:name="_Hlk65244955"/>
      <w:r w:rsidRPr="001A5CD6">
        <w:rPr>
          <w:rFonts w:ascii="Arial" w:hAnsi="Arial" w:cs="Arial"/>
          <w:b/>
          <w:lang w:eastAsia="fr-FR"/>
        </w:rPr>
        <w:t xml:space="preserve">le projet de création à Alençon, d’un nouveau campus </w:t>
      </w:r>
      <w:r w:rsidR="00153991">
        <w:rPr>
          <w:rFonts w:ascii="Arial" w:hAnsi="Arial" w:cs="Arial"/>
          <w:b/>
          <w:lang w:eastAsia="fr-FR"/>
        </w:rPr>
        <w:t>d’excellence</w:t>
      </w:r>
      <w:r w:rsidRPr="001A5CD6">
        <w:rPr>
          <w:rFonts w:ascii="Arial" w:hAnsi="Arial" w:cs="Arial"/>
          <w:b/>
          <w:lang w:eastAsia="fr-FR"/>
        </w:rPr>
        <w:t xml:space="preserve"> </w:t>
      </w:r>
      <w:bookmarkEnd w:id="1"/>
      <w:r w:rsidRPr="001A5CD6">
        <w:rPr>
          <w:rFonts w:ascii="Arial" w:hAnsi="Arial" w:cs="Arial"/>
          <w:b/>
          <w:lang w:eastAsia="fr-FR"/>
        </w:rPr>
        <w:t>pour les apprentis</w:t>
      </w:r>
      <w:r>
        <w:rPr>
          <w:rFonts w:ascii="Arial" w:hAnsi="Arial" w:cs="Arial"/>
          <w:b/>
          <w:lang w:eastAsia="fr-FR"/>
        </w:rPr>
        <w:t>,</w:t>
      </w:r>
      <w:r w:rsidRPr="001A5CD6">
        <w:rPr>
          <w:rFonts w:ascii="Arial" w:hAnsi="Arial" w:cs="Arial"/>
          <w:b/>
          <w:lang w:eastAsia="fr-FR"/>
        </w:rPr>
        <w:t xml:space="preserve"> </w:t>
      </w:r>
      <w:r w:rsidRPr="001A5CD6">
        <w:rPr>
          <w:rFonts w:ascii="Arial" w:hAnsi="Arial" w:cs="Arial"/>
          <w:b/>
          <w:iCs/>
          <w:color w:val="000000"/>
          <w:lang w:eastAsia="fr-FR"/>
        </w:rPr>
        <w:t>en présence</w:t>
      </w:r>
      <w:r>
        <w:rPr>
          <w:rFonts w:ascii="Arial" w:hAnsi="Arial" w:cs="Arial"/>
          <w:b/>
          <w:iCs/>
          <w:color w:val="000000"/>
          <w:lang w:eastAsia="fr-FR"/>
        </w:rPr>
        <w:t xml:space="preserve"> notamment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 de Christophe </w:t>
      </w:r>
      <w:r w:rsidR="00874AB7">
        <w:rPr>
          <w:rFonts w:ascii="Arial" w:hAnsi="Arial" w:cs="Arial"/>
          <w:b/>
          <w:iCs/>
          <w:color w:val="000000"/>
          <w:lang w:eastAsia="fr-FR"/>
        </w:rPr>
        <w:t>d</w:t>
      </w:r>
      <w:r>
        <w:rPr>
          <w:rFonts w:ascii="Arial" w:hAnsi="Arial" w:cs="Arial"/>
          <w:b/>
          <w:iCs/>
          <w:color w:val="000000"/>
          <w:lang w:eastAsia="fr-FR"/>
        </w:rPr>
        <w:t>e Balorre</w:t>
      </w:r>
      <w:r w:rsidRPr="001A5CD6">
        <w:rPr>
          <w:rFonts w:ascii="Arial" w:hAnsi="Arial" w:cs="Arial"/>
          <w:b/>
          <w:iCs/>
          <w:color w:val="000000"/>
          <w:lang w:eastAsia="fr-FR"/>
        </w:rPr>
        <w:t>, Président du Département de l’Orne</w:t>
      </w:r>
      <w:r w:rsidRPr="001A5CD6">
        <w:rPr>
          <w:rFonts w:ascii="Arial" w:hAnsi="Arial" w:cs="Arial"/>
          <w:b/>
          <w:lang w:eastAsia="fr-FR"/>
        </w:rPr>
        <w:t xml:space="preserve">, 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Joaquim </w:t>
      </w:r>
      <w:proofErr w:type="spellStart"/>
      <w:r w:rsidRPr="001A5CD6">
        <w:rPr>
          <w:rFonts w:ascii="Arial" w:hAnsi="Arial" w:cs="Arial"/>
          <w:b/>
          <w:iCs/>
          <w:color w:val="000000"/>
          <w:lang w:eastAsia="fr-FR"/>
        </w:rPr>
        <w:t>P</w:t>
      </w:r>
      <w:r>
        <w:rPr>
          <w:rFonts w:ascii="Arial" w:hAnsi="Arial" w:cs="Arial"/>
          <w:b/>
          <w:iCs/>
          <w:color w:val="000000"/>
          <w:lang w:eastAsia="fr-FR"/>
        </w:rPr>
        <w:t>ueyo</w:t>
      </w:r>
      <w:proofErr w:type="spellEnd"/>
      <w:r w:rsidRPr="001A5CD6">
        <w:rPr>
          <w:rFonts w:ascii="Arial" w:hAnsi="Arial" w:cs="Arial"/>
          <w:b/>
          <w:iCs/>
          <w:color w:val="000000"/>
          <w:lang w:eastAsia="fr-FR"/>
        </w:rPr>
        <w:t>, Président de la Communauté Urbaine d’Alençon</w:t>
      </w:r>
      <w:r w:rsidRPr="001A5CD6">
        <w:rPr>
          <w:rFonts w:ascii="Arial" w:hAnsi="Arial" w:cs="Arial"/>
          <w:b/>
          <w:lang w:eastAsia="fr-FR"/>
        </w:rPr>
        <w:t xml:space="preserve">, 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Bertrand </w:t>
      </w:r>
      <w:proofErr w:type="spellStart"/>
      <w:r w:rsidRPr="001A5CD6">
        <w:rPr>
          <w:rFonts w:ascii="Arial" w:hAnsi="Arial" w:cs="Arial"/>
          <w:b/>
          <w:iCs/>
          <w:color w:val="000000"/>
          <w:lang w:eastAsia="fr-FR"/>
        </w:rPr>
        <w:t>D</w:t>
      </w:r>
      <w:r>
        <w:rPr>
          <w:rFonts w:ascii="Arial" w:hAnsi="Arial" w:cs="Arial"/>
          <w:b/>
          <w:iCs/>
          <w:color w:val="000000"/>
          <w:lang w:eastAsia="fr-FR"/>
        </w:rPr>
        <w:t>eniaud</w:t>
      </w:r>
      <w:proofErr w:type="spellEnd"/>
      <w:r w:rsidRPr="001A5CD6">
        <w:rPr>
          <w:rFonts w:ascii="Arial" w:hAnsi="Arial" w:cs="Arial"/>
          <w:b/>
          <w:iCs/>
          <w:color w:val="000000"/>
          <w:lang w:eastAsia="fr-FR"/>
        </w:rPr>
        <w:t>, Vice-président de la Région Normandie</w:t>
      </w:r>
      <w:r w:rsidRPr="001A5CD6">
        <w:rPr>
          <w:rFonts w:ascii="Arial" w:hAnsi="Arial" w:cs="Arial"/>
          <w:b/>
          <w:lang w:eastAsia="fr-FR"/>
        </w:rPr>
        <w:t xml:space="preserve">, 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Laurent </w:t>
      </w:r>
      <w:proofErr w:type="spellStart"/>
      <w:r w:rsidRPr="001A5CD6">
        <w:rPr>
          <w:rFonts w:ascii="Arial" w:hAnsi="Arial" w:cs="Arial"/>
          <w:b/>
          <w:iCs/>
          <w:color w:val="000000"/>
          <w:lang w:eastAsia="fr-FR"/>
        </w:rPr>
        <w:t>M</w:t>
      </w:r>
      <w:r>
        <w:rPr>
          <w:rFonts w:ascii="Arial" w:hAnsi="Arial" w:cs="Arial"/>
          <w:b/>
          <w:iCs/>
          <w:color w:val="000000"/>
          <w:lang w:eastAsia="fr-FR"/>
        </w:rPr>
        <w:t>arting</w:t>
      </w:r>
      <w:proofErr w:type="spellEnd"/>
      <w:r w:rsidRPr="001A5CD6">
        <w:rPr>
          <w:rFonts w:ascii="Arial" w:hAnsi="Arial" w:cs="Arial"/>
          <w:b/>
          <w:iCs/>
          <w:color w:val="000000"/>
          <w:lang w:eastAsia="fr-FR"/>
        </w:rPr>
        <w:t>, Conseiller régional</w:t>
      </w:r>
      <w:r w:rsidRPr="001A5CD6">
        <w:rPr>
          <w:rFonts w:ascii="Arial" w:hAnsi="Arial" w:cs="Arial"/>
          <w:b/>
          <w:lang w:eastAsia="fr-FR"/>
        </w:rPr>
        <w:t xml:space="preserve">, 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Jean-Michel </w:t>
      </w:r>
      <w:proofErr w:type="spellStart"/>
      <w:r w:rsidRPr="001A5CD6">
        <w:rPr>
          <w:rFonts w:ascii="Arial" w:hAnsi="Arial" w:cs="Arial"/>
          <w:b/>
          <w:iCs/>
          <w:color w:val="000000"/>
          <w:lang w:eastAsia="fr-FR"/>
        </w:rPr>
        <w:t>C</w:t>
      </w:r>
      <w:r>
        <w:rPr>
          <w:rFonts w:ascii="Arial" w:hAnsi="Arial" w:cs="Arial"/>
          <w:b/>
          <w:iCs/>
          <w:color w:val="000000"/>
          <w:lang w:eastAsia="fr-FR"/>
        </w:rPr>
        <w:t>ostaseque</w:t>
      </w:r>
      <w:proofErr w:type="spellEnd"/>
      <w:r w:rsidRPr="001A5CD6">
        <w:rPr>
          <w:rFonts w:ascii="Arial" w:hAnsi="Arial" w:cs="Arial"/>
          <w:b/>
          <w:iCs/>
          <w:color w:val="000000"/>
          <w:lang w:eastAsia="fr-FR"/>
        </w:rPr>
        <w:t>, Président de la CCI Portes de Normandie</w:t>
      </w:r>
      <w:r w:rsidRPr="001A5CD6">
        <w:rPr>
          <w:rFonts w:ascii="Arial" w:hAnsi="Arial" w:cs="Arial"/>
          <w:b/>
          <w:lang w:eastAsia="fr-FR"/>
        </w:rPr>
        <w:t xml:space="preserve">, </w:t>
      </w:r>
      <w:r w:rsidRPr="001A5CD6">
        <w:rPr>
          <w:rFonts w:ascii="Arial" w:hAnsi="Arial" w:cs="Arial"/>
          <w:b/>
          <w:iCs/>
          <w:color w:val="000000"/>
          <w:lang w:eastAsia="fr-FR"/>
        </w:rPr>
        <w:t>Alain P</w:t>
      </w:r>
      <w:r>
        <w:rPr>
          <w:rFonts w:ascii="Arial" w:hAnsi="Arial" w:cs="Arial"/>
          <w:b/>
          <w:iCs/>
          <w:color w:val="000000"/>
          <w:lang w:eastAsia="fr-FR"/>
        </w:rPr>
        <w:t>iquet</w:t>
      </w:r>
      <w:r w:rsidRPr="001A5CD6">
        <w:rPr>
          <w:rFonts w:ascii="Arial" w:hAnsi="Arial" w:cs="Arial"/>
          <w:b/>
          <w:iCs/>
          <w:color w:val="000000"/>
          <w:lang w:eastAsia="fr-FR"/>
        </w:rPr>
        <w:t>, Président de la FFB Normandie</w:t>
      </w:r>
      <w:r w:rsidRPr="001A5CD6">
        <w:rPr>
          <w:rFonts w:ascii="Arial" w:hAnsi="Arial" w:cs="Arial"/>
          <w:b/>
          <w:lang w:eastAsia="fr-FR"/>
        </w:rPr>
        <w:t xml:space="preserve"> et </w:t>
      </w:r>
      <w:r w:rsidRPr="001A5CD6">
        <w:rPr>
          <w:rFonts w:ascii="Arial" w:hAnsi="Arial" w:cs="Arial"/>
          <w:b/>
          <w:iCs/>
          <w:color w:val="000000"/>
          <w:lang w:eastAsia="fr-FR"/>
        </w:rPr>
        <w:t>Régis B</w:t>
      </w:r>
      <w:r>
        <w:rPr>
          <w:rFonts w:ascii="Arial" w:hAnsi="Arial" w:cs="Arial"/>
          <w:b/>
          <w:iCs/>
          <w:color w:val="000000"/>
          <w:lang w:eastAsia="fr-FR"/>
        </w:rPr>
        <w:t>inet</w:t>
      </w:r>
      <w:r w:rsidRPr="001A5CD6">
        <w:rPr>
          <w:rFonts w:ascii="Arial" w:hAnsi="Arial" w:cs="Arial"/>
          <w:b/>
          <w:iCs/>
          <w:color w:val="000000"/>
          <w:lang w:eastAsia="fr-FR"/>
        </w:rPr>
        <w:t xml:space="preserve">, Président de la FRTP de Normandie. </w:t>
      </w:r>
      <w:r w:rsidR="009C0248">
        <w:rPr>
          <w:rFonts w:ascii="Arial" w:hAnsi="Arial" w:cs="Arial"/>
          <w:b/>
          <w:iCs/>
          <w:color w:val="000000"/>
          <w:lang w:eastAsia="fr-FR"/>
        </w:rPr>
        <w:t xml:space="preserve"> </w:t>
      </w:r>
    </w:p>
    <w:p w14:paraId="3CB95641" w14:textId="77777777" w:rsidR="00153991" w:rsidRDefault="00153991" w:rsidP="001A5CD6">
      <w:pPr>
        <w:jc w:val="both"/>
        <w:rPr>
          <w:rFonts w:ascii="Arial" w:hAnsi="Arial" w:cs="Arial"/>
          <w:b/>
          <w:iCs/>
          <w:color w:val="000000"/>
          <w:lang w:eastAsia="fr-FR"/>
        </w:rPr>
      </w:pPr>
    </w:p>
    <w:p w14:paraId="7281DB00" w14:textId="07AEDC5B" w:rsidR="001A5CD6" w:rsidRPr="001A5CD6" w:rsidRDefault="009C0248" w:rsidP="001A5CD6">
      <w:pPr>
        <w:jc w:val="both"/>
        <w:rPr>
          <w:rFonts w:ascii="Arial" w:hAnsi="Arial" w:cs="Arial"/>
          <w:b/>
          <w:iCs/>
          <w:color w:val="000000"/>
          <w:lang w:eastAsia="fr-FR"/>
        </w:rPr>
      </w:pPr>
      <w:r>
        <w:rPr>
          <w:rFonts w:ascii="Arial" w:hAnsi="Arial" w:cs="Arial"/>
          <w:b/>
          <w:iCs/>
          <w:color w:val="000000"/>
          <w:lang w:eastAsia="fr-FR"/>
        </w:rPr>
        <w:t xml:space="preserve">D’un montant estimé à près de </w:t>
      </w:r>
      <w:r w:rsidRPr="009C0248">
        <w:rPr>
          <w:rFonts w:ascii="Arial" w:hAnsi="Arial" w:cs="Arial"/>
          <w:b/>
          <w:iCs/>
          <w:color w:val="000000"/>
          <w:lang w:eastAsia="fr-FR"/>
        </w:rPr>
        <w:t>22</w:t>
      </w:r>
      <w:r w:rsidR="00874AB7">
        <w:rPr>
          <w:rFonts w:ascii="Arial" w:hAnsi="Arial" w:cs="Arial"/>
          <w:b/>
          <w:iCs/>
          <w:color w:val="000000"/>
          <w:lang w:eastAsia="fr-FR"/>
        </w:rPr>
        <w:t>,</w:t>
      </w:r>
      <w:bookmarkStart w:id="2" w:name="_GoBack"/>
      <w:bookmarkEnd w:id="2"/>
      <w:r w:rsidRPr="009C0248">
        <w:rPr>
          <w:rFonts w:ascii="Arial" w:hAnsi="Arial" w:cs="Arial"/>
          <w:b/>
          <w:iCs/>
          <w:color w:val="000000"/>
          <w:lang w:eastAsia="fr-FR"/>
        </w:rPr>
        <w:t xml:space="preserve">35 </w:t>
      </w:r>
      <w:r>
        <w:rPr>
          <w:rFonts w:ascii="Arial" w:hAnsi="Arial" w:cs="Arial"/>
          <w:b/>
          <w:iCs/>
          <w:color w:val="000000"/>
          <w:lang w:eastAsia="fr-FR"/>
        </w:rPr>
        <w:t>millions d’euros, ce projet de campus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 réunira</w:t>
      </w:r>
      <w:r>
        <w:rPr>
          <w:rFonts w:ascii="Arial" w:hAnsi="Arial" w:cs="Arial"/>
          <w:b/>
          <w:iCs/>
          <w:color w:val="000000"/>
          <w:lang w:eastAsia="fr-FR"/>
        </w:rPr>
        <w:t xml:space="preserve"> </w:t>
      </w:r>
      <w:r w:rsidR="00153991">
        <w:rPr>
          <w:rFonts w:ascii="Arial" w:hAnsi="Arial" w:cs="Arial"/>
          <w:b/>
          <w:iCs/>
          <w:color w:val="000000"/>
          <w:lang w:eastAsia="fr-FR"/>
        </w:rPr>
        <w:t>dans un même lieu, à l’horizon</w:t>
      </w:r>
      <w:r>
        <w:rPr>
          <w:rFonts w:ascii="Arial" w:hAnsi="Arial" w:cs="Arial"/>
          <w:b/>
          <w:iCs/>
          <w:color w:val="000000"/>
          <w:lang w:eastAsia="fr-FR"/>
        </w:rPr>
        <w:t xml:space="preserve"> 2025,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 </w:t>
      </w:r>
      <w:r w:rsidR="00A868D3" w:rsidRPr="00A868D3">
        <w:rPr>
          <w:rFonts w:ascii="Arial" w:hAnsi="Arial" w:cs="Arial"/>
          <w:b/>
          <w:iCs/>
          <w:color w:val="000000"/>
          <w:lang w:eastAsia="fr-FR"/>
        </w:rPr>
        <w:t>des espaces de formation, de convivialité, d’équipements sportifs, de loisirs, et d’hébergement</w:t>
      </w:r>
      <w:r w:rsidR="00A868D3">
        <w:rPr>
          <w:rFonts w:ascii="Arial" w:hAnsi="Arial" w:cs="Arial"/>
          <w:b/>
          <w:iCs/>
          <w:color w:val="000000"/>
          <w:lang w:eastAsia="fr-FR"/>
        </w:rPr>
        <w:t xml:space="preserve"> pour les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 </w:t>
      </w:r>
      <w:r w:rsidR="00153991" w:rsidRPr="00153991">
        <w:rPr>
          <w:rFonts w:ascii="Arial" w:hAnsi="Arial" w:cs="Arial"/>
          <w:b/>
          <w:iCs/>
          <w:color w:val="000000"/>
          <w:lang w:eastAsia="fr-FR"/>
        </w:rPr>
        <w:t>1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 </w:t>
      </w:r>
      <w:r w:rsidR="00153991" w:rsidRPr="00153991">
        <w:rPr>
          <w:rFonts w:ascii="Arial" w:hAnsi="Arial" w:cs="Arial"/>
          <w:b/>
          <w:iCs/>
          <w:color w:val="000000"/>
          <w:lang w:eastAsia="fr-FR"/>
        </w:rPr>
        <w:t xml:space="preserve">800 apprentis 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des différents </w:t>
      </w:r>
      <w:r w:rsidR="00153991" w:rsidRPr="00153991">
        <w:rPr>
          <w:rFonts w:ascii="Arial" w:hAnsi="Arial" w:cs="Arial"/>
          <w:b/>
          <w:iCs/>
          <w:color w:val="000000"/>
          <w:lang w:eastAsia="fr-FR"/>
        </w:rPr>
        <w:t xml:space="preserve">CFA </w:t>
      </w:r>
      <w:r w:rsidR="00153991">
        <w:rPr>
          <w:rFonts w:ascii="Arial" w:hAnsi="Arial" w:cs="Arial"/>
          <w:b/>
          <w:iCs/>
          <w:color w:val="000000"/>
          <w:lang w:eastAsia="fr-FR"/>
        </w:rPr>
        <w:t>du territoire</w:t>
      </w:r>
      <w:r w:rsidR="00AA5AAE" w:rsidRPr="00AA5AAE">
        <w:t xml:space="preserve"> </w:t>
      </w:r>
      <w:r w:rsidR="00A868D3" w:rsidRPr="00A868D3">
        <w:rPr>
          <w:rFonts w:ascii="Arial" w:hAnsi="Arial" w:cs="Arial"/>
          <w:b/>
          <w:iCs/>
          <w:color w:val="000000"/>
          <w:lang w:eastAsia="fr-FR"/>
        </w:rPr>
        <w:t>d’Alençon</w:t>
      </w:r>
      <w:r w:rsidR="00AA5AAE" w:rsidRPr="00A868D3">
        <w:rPr>
          <w:rFonts w:ascii="Arial" w:hAnsi="Arial" w:cs="Arial"/>
          <w:b/>
          <w:iCs/>
          <w:color w:val="000000"/>
          <w:lang w:eastAsia="fr-FR"/>
        </w:rPr>
        <w:t xml:space="preserve">- </w:t>
      </w:r>
      <w:r w:rsidR="00AA5AAE" w:rsidRPr="00AA5AAE">
        <w:rPr>
          <w:rFonts w:ascii="Arial" w:hAnsi="Arial" w:cs="Arial"/>
          <w:b/>
          <w:iCs/>
          <w:color w:val="000000"/>
          <w:lang w:eastAsia="fr-FR"/>
        </w:rPr>
        <w:t>CFA Bâtiment, CFA 3IFA, CFA Ecole des Travaux Publics de Normandie</w:t>
      </w:r>
      <w:r w:rsidR="00A868D3">
        <w:rPr>
          <w:rFonts w:ascii="Arial" w:hAnsi="Arial" w:cs="Arial"/>
          <w:b/>
          <w:iCs/>
          <w:color w:val="000000"/>
          <w:lang w:eastAsia="fr-FR"/>
        </w:rPr>
        <w:t xml:space="preserve">. </w:t>
      </w:r>
      <w:r w:rsidR="00D700A9">
        <w:rPr>
          <w:rFonts w:ascii="Arial" w:hAnsi="Arial" w:cs="Arial"/>
          <w:b/>
          <w:iCs/>
          <w:color w:val="000000"/>
          <w:lang w:eastAsia="fr-FR"/>
        </w:rPr>
        <w:t>Hervé Morin a annoncé qu’il serait</w:t>
      </w:r>
      <w:r w:rsidR="00A868D3">
        <w:rPr>
          <w:rFonts w:ascii="Arial" w:hAnsi="Arial" w:cs="Arial"/>
          <w:b/>
          <w:iCs/>
          <w:color w:val="000000"/>
          <w:lang w:eastAsia="fr-FR"/>
        </w:rPr>
        <w:t xml:space="preserve"> </w:t>
      </w:r>
      <w:r>
        <w:rPr>
          <w:rFonts w:ascii="Arial" w:hAnsi="Arial" w:cs="Arial"/>
          <w:b/>
          <w:iCs/>
          <w:color w:val="000000"/>
          <w:lang w:eastAsia="fr-FR"/>
        </w:rPr>
        <w:t>financé à hauteur</w:t>
      </w:r>
      <w:r w:rsidRPr="009C0248">
        <w:rPr>
          <w:rFonts w:ascii="Arial" w:hAnsi="Arial" w:cs="Arial"/>
          <w:b/>
          <w:iCs/>
          <w:color w:val="000000"/>
          <w:lang w:eastAsia="fr-FR"/>
        </w:rPr>
        <w:t xml:space="preserve"> de</w:t>
      </w:r>
      <w:r w:rsidR="00153991">
        <w:rPr>
          <w:rFonts w:ascii="Arial" w:hAnsi="Arial" w:cs="Arial"/>
          <w:b/>
          <w:iCs/>
          <w:color w:val="000000"/>
          <w:lang w:eastAsia="fr-FR"/>
        </w:rPr>
        <w:t xml:space="preserve"> près de</w:t>
      </w:r>
      <w:r w:rsidRPr="009C0248">
        <w:rPr>
          <w:rFonts w:ascii="Arial" w:hAnsi="Arial" w:cs="Arial"/>
          <w:b/>
          <w:iCs/>
          <w:color w:val="000000"/>
          <w:lang w:eastAsia="fr-FR"/>
        </w:rPr>
        <w:t xml:space="preserve"> </w:t>
      </w:r>
      <w:r>
        <w:rPr>
          <w:rFonts w:ascii="Arial" w:hAnsi="Arial" w:cs="Arial"/>
          <w:b/>
          <w:iCs/>
          <w:color w:val="000000"/>
          <w:lang w:eastAsia="fr-FR"/>
        </w:rPr>
        <w:t xml:space="preserve">18 millions d’euros par la Région. </w:t>
      </w:r>
    </w:p>
    <w:p w14:paraId="1A417B85" w14:textId="77777777" w:rsidR="00153991" w:rsidRDefault="00153991" w:rsidP="001A5CD6">
      <w:pPr>
        <w:jc w:val="both"/>
        <w:rPr>
          <w:rFonts w:ascii="Arial" w:hAnsi="Arial" w:cs="Arial"/>
          <w:iCs/>
          <w:color w:val="000000"/>
          <w:lang w:eastAsia="fr-FR"/>
        </w:rPr>
      </w:pPr>
    </w:p>
    <w:p w14:paraId="63002F7A" w14:textId="668D3DE3" w:rsidR="009C0248" w:rsidRDefault="009C0248" w:rsidP="001A5CD6">
      <w:pPr>
        <w:jc w:val="both"/>
        <w:rPr>
          <w:rFonts w:ascii="Arial" w:hAnsi="Arial" w:cs="Arial"/>
          <w:iCs/>
          <w:color w:val="000000"/>
          <w:lang w:eastAsia="fr-FR"/>
        </w:rPr>
      </w:pPr>
      <w:r w:rsidRPr="000A2767">
        <w:rPr>
          <w:rFonts w:ascii="Arial" w:hAnsi="Arial" w:cs="Arial"/>
          <w:i/>
          <w:iCs/>
          <w:color w:val="000000"/>
          <w:lang w:eastAsia="fr-FR"/>
        </w:rPr>
        <w:t>« </w:t>
      </w:r>
      <w:r w:rsidR="00AA5AAE" w:rsidRPr="000A2767">
        <w:rPr>
          <w:rFonts w:ascii="Arial" w:hAnsi="Arial" w:cs="Arial"/>
          <w:i/>
          <w:iCs/>
          <w:color w:val="000000"/>
          <w:lang w:eastAsia="fr-FR"/>
        </w:rPr>
        <w:t xml:space="preserve">Je me réjouis 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 xml:space="preserve">que ce projet de </w:t>
      </w:r>
      <w:r w:rsidR="00A868D3" w:rsidRPr="000A2767">
        <w:rPr>
          <w:rFonts w:ascii="Arial" w:hAnsi="Arial" w:cs="Arial"/>
          <w:i/>
          <w:iCs/>
          <w:color w:val="000000"/>
          <w:lang w:eastAsia="fr-FR"/>
        </w:rPr>
        <w:t>campus à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 xml:space="preserve"> Alençon entre </w:t>
      </w:r>
      <w:r w:rsidRPr="000A2767">
        <w:rPr>
          <w:rFonts w:ascii="Arial" w:hAnsi="Arial" w:cs="Arial"/>
          <w:i/>
          <w:iCs/>
          <w:color w:val="000000"/>
          <w:lang w:eastAsia="fr-FR"/>
        </w:rPr>
        <w:t>enfin dans une phase opérationnelle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>. Il répond à</w:t>
      </w:r>
      <w:r w:rsidRPr="000A2767">
        <w:rPr>
          <w:rFonts w:ascii="Arial" w:hAnsi="Arial" w:cs="Arial"/>
          <w:i/>
          <w:iCs/>
          <w:color w:val="000000"/>
          <w:lang w:eastAsia="fr-FR"/>
        </w:rPr>
        <w:t xml:space="preserve"> une volonté 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 xml:space="preserve">de </w:t>
      </w:r>
      <w:r w:rsidRPr="000A2767">
        <w:rPr>
          <w:rFonts w:ascii="Arial" w:hAnsi="Arial" w:cs="Arial"/>
          <w:i/>
          <w:iCs/>
          <w:color w:val="000000"/>
          <w:lang w:eastAsia="fr-FR"/>
        </w:rPr>
        <w:t>m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 xml:space="preserve">ettre </w:t>
      </w:r>
      <w:r w:rsidRPr="000A2767">
        <w:rPr>
          <w:rFonts w:ascii="Arial" w:hAnsi="Arial" w:cs="Arial"/>
          <w:i/>
          <w:iCs/>
          <w:color w:val="000000"/>
          <w:lang w:eastAsia="fr-FR"/>
        </w:rPr>
        <w:t>à disposition des jeunes et des entreprises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 xml:space="preserve"> du territoire</w:t>
      </w:r>
      <w:r w:rsidR="000A2767">
        <w:rPr>
          <w:rFonts w:ascii="Arial" w:hAnsi="Arial" w:cs="Arial"/>
          <w:i/>
          <w:iCs/>
          <w:color w:val="000000"/>
          <w:lang w:eastAsia="fr-FR"/>
        </w:rPr>
        <w:t xml:space="preserve"> </w:t>
      </w:r>
      <w:r w:rsidRPr="000A2767">
        <w:rPr>
          <w:rFonts w:ascii="Arial" w:hAnsi="Arial" w:cs="Arial"/>
          <w:i/>
          <w:iCs/>
          <w:color w:val="000000"/>
          <w:lang w:eastAsia="fr-FR"/>
        </w:rPr>
        <w:t>un lieu de formation d’excellence, tourné vers l’avenir et porteur d’innovations</w:t>
      </w:r>
      <w:r w:rsidR="000A2767" w:rsidRPr="000A2767">
        <w:rPr>
          <w:rFonts w:ascii="Arial" w:hAnsi="Arial" w:cs="Arial"/>
          <w:i/>
          <w:iCs/>
          <w:color w:val="000000"/>
          <w:lang w:eastAsia="fr-FR"/>
        </w:rPr>
        <w:t> »</w:t>
      </w:r>
      <w:r w:rsidR="000A2767">
        <w:rPr>
          <w:rFonts w:ascii="Arial" w:hAnsi="Arial" w:cs="Arial"/>
          <w:iCs/>
          <w:color w:val="000000"/>
          <w:lang w:eastAsia="fr-FR"/>
        </w:rPr>
        <w:t xml:space="preserve"> a déclaré Hervé Morin, Président de la Région Normandie. </w:t>
      </w:r>
    </w:p>
    <w:p w14:paraId="331B5E6C" w14:textId="77777777" w:rsidR="00064920" w:rsidRDefault="00064920" w:rsidP="00D700A9">
      <w:pPr>
        <w:jc w:val="both"/>
        <w:rPr>
          <w:rFonts w:ascii="Arial" w:hAnsi="Arial" w:cs="Arial"/>
          <w:color w:val="000000"/>
          <w:lang w:eastAsia="fr-FR"/>
        </w:rPr>
      </w:pPr>
    </w:p>
    <w:p w14:paraId="614E0CEA" w14:textId="2CCFD0CC" w:rsidR="001A5CD6" w:rsidRDefault="00064920" w:rsidP="00D700A9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La </w:t>
      </w:r>
      <w:r w:rsidR="001A5CD6" w:rsidRPr="001A5CD6">
        <w:rPr>
          <w:rFonts w:ascii="Arial" w:hAnsi="Arial" w:cs="Arial"/>
          <w:color w:val="000000"/>
          <w:lang w:eastAsia="fr-FR"/>
        </w:rPr>
        <w:t xml:space="preserve">Région Normandie </w:t>
      </w:r>
      <w:r>
        <w:rPr>
          <w:rFonts w:ascii="Arial" w:hAnsi="Arial" w:cs="Arial"/>
          <w:lang w:eastAsia="fr-FR"/>
        </w:rPr>
        <w:t>entend</w:t>
      </w:r>
      <w:r w:rsidR="001A5CD6" w:rsidRPr="001A5CD6">
        <w:rPr>
          <w:rFonts w:ascii="Arial" w:hAnsi="Arial" w:cs="Arial"/>
          <w:lang w:eastAsia="fr-FR"/>
        </w:rPr>
        <w:t xml:space="preserve"> poursuivre les innovations engagées avec les CFA dans le cadre du Grenelle de l’apprentissage </w:t>
      </w:r>
      <w:r w:rsidRPr="001A5CD6">
        <w:rPr>
          <w:rFonts w:ascii="Arial" w:hAnsi="Arial" w:cs="Arial"/>
          <w:lang w:eastAsia="fr-FR"/>
        </w:rPr>
        <w:t xml:space="preserve">et </w:t>
      </w:r>
      <w:r>
        <w:rPr>
          <w:rFonts w:ascii="Arial" w:hAnsi="Arial" w:cs="Arial"/>
          <w:lang w:eastAsia="fr-FR"/>
        </w:rPr>
        <w:t>soutenir</w:t>
      </w:r>
      <w:r w:rsidR="001A5CD6" w:rsidRPr="001A5CD6">
        <w:rPr>
          <w:rFonts w:ascii="Arial" w:hAnsi="Arial" w:cs="Arial"/>
          <w:lang w:eastAsia="fr-FR"/>
        </w:rPr>
        <w:t xml:space="preserve"> les investissements nécessaires</w:t>
      </w:r>
      <w:r w:rsidR="00D700A9">
        <w:rPr>
          <w:rFonts w:ascii="Arial" w:hAnsi="Arial" w:cs="Arial"/>
          <w:lang w:eastAsia="fr-FR"/>
        </w:rPr>
        <w:t xml:space="preserve"> à la réussite des apprentis normands</w:t>
      </w:r>
      <w:r w:rsidR="001A5CD6" w:rsidRPr="001A5CD6">
        <w:rPr>
          <w:rFonts w:ascii="Arial" w:hAnsi="Arial" w:cs="Arial"/>
          <w:lang w:eastAsia="fr-FR"/>
        </w:rPr>
        <w:t>.</w:t>
      </w:r>
    </w:p>
    <w:p w14:paraId="45D5D249" w14:textId="36F11C4D" w:rsidR="00153991" w:rsidRDefault="00153991" w:rsidP="00D700A9">
      <w:pPr>
        <w:jc w:val="both"/>
        <w:rPr>
          <w:rFonts w:ascii="Arial" w:hAnsi="Arial" w:cs="Arial"/>
          <w:color w:val="FF0000"/>
          <w:lang w:eastAsia="fr-FR"/>
        </w:rPr>
      </w:pPr>
    </w:p>
    <w:p w14:paraId="21D3E5A5" w14:textId="5CF5D4FC" w:rsidR="000A2767" w:rsidRDefault="000A2767" w:rsidP="00D700A9">
      <w:p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 xml:space="preserve">Une réflexion </w:t>
      </w:r>
      <w:r w:rsidR="00153991" w:rsidRPr="00153991">
        <w:rPr>
          <w:rFonts w:ascii="Arial" w:hAnsi="Arial" w:cs="Arial"/>
          <w:color w:val="000000"/>
          <w:lang w:eastAsia="fr-FR"/>
        </w:rPr>
        <w:t>a</w:t>
      </w:r>
      <w:r>
        <w:rPr>
          <w:rFonts w:ascii="Arial" w:hAnsi="Arial" w:cs="Arial"/>
          <w:color w:val="000000"/>
          <w:lang w:eastAsia="fr-FR"/>
        </w:rPr>
        <w:t xml:space="preserve"> ainsi été engagée</w:t>
      </w:r>
      <w:r w:rsidR="00E173F0">
        <w:rPr>
          <w:rFonts w:ascii="Arial" w:hAnsi="Arial" w:cs="Arial"/>
          <w:color w:val="000000"/>
          <w:lang w:eastAsia="fr-FR"/>
        </w:rPr>
        <w:t xml:space="preserve"> </w:t>
      </w:r>
      <w:r w:rsidR="005746CE">
        <w:rPr>
          <w:rFonts w:ascii="Arial" w:hAnsi="Arial" w:cs="Arial"/>
          <w:color w:val="000000"/>
          <w:lang w:eastAsia="fr-FR"/>
        </w:rPr>
        <w:t>sur un rapprochement des</w:t>
      </w:r>
      <w:r w:rsidR="00153991" w:rsidRPr="00153991">
        <w:rPr>
          <w:rFonts w:ascii="Arial" w:hAnsi="Arial" w:cs="Arial"/>
          <w:color w:val="000000"/>
          <w:lang w:eastAsia="fr-FR"/>
        </w:rPr>
        <w:t xml:space="preserve"> CFA</w:t>
      </w:r>
      <w:r w:rsidR="005746CE">
        <w:rPr>
          <w:rFonts w:ascii="Arial" w:hAnsi="Arial" w:cs="Arial"/>
          <w:color w:val="000000"/>
          <w:lang w:eastAsia="fr-FR"/>
        </w:rPr>
        <w:t xml:space="preserve"> du territoire d’Alençon</w:t>
      </w:r>
      <w:r>
        <w:rPr>
          <w:rFonts w:ascii="Arial" w:hAnsi="Arial" w:cs="Arial"/>
          <w:color w:val="000000"/>
          <w:lang w:eastAsia="fr-FR"/>
        </w:rPr>
        <w:t xml:space="preserve"> </w:t>
      </w:r>
      <w:r w:rsidR="005746CE">
        <w:rPr>
          <w:rFonts w:ascii="Arial" w:hAnsi="Arial" w:cs="Arial"/>
          <w:color w:val="000000"/>
          <w:lang w:eastAsia="fr-FR"/>
        </w:rPr>
        <w:t>en vue d’</w:t>
      </w:r>
      <w:r>
        <w:rPr>
          <w:rFonts w:ascii="Arial" w:hAnsi="Arial" w:cs="Arial"/>
          <w:color w:val="000000"/>
          <w:lang w:eastAsia="fr-FR"/>
        </w:rPr>
        <w:t>o</w:t>
      </w:r>
      <w:r w:rsidRPr="000A2767">
        <w:rPr>
          <w:rFonts w:ascii="Arial" w:hAnsi="Arial" w:cs="Arial"/>
          <w:color w:val="000000"/>
          <w:lang w:eastAsia="fr-FR"/>
        </w:rPr>
        <w:t>ptimiser les locaux et équipements existants</w:t>
      </w:r>
      <w:r>
        <w:rPr>
          <w:rFonts w:ascii="Arial" w:hAnsi="Arial" w:cs="Arial"/>
          <w:color w:val="000000"/>
          <w:lang w:eastAsia="fr-FR"/>
        </w:rPr>
        <w:t>, a</w:t>
      </w:r>
      <w:r w:rsidRPr="000A2767">
        <w:rPr>
          <w:rFonts w:ascii="Arial" w:hAnsi="Arial" w:cs="Arial"/>
          <w:color w:val="000000"/>
          <w:lang w:eastAsia="fr-FR"/>
        </w:rPr>
        <w:t>méliorer les conditions d</w:t>
      </w:r>
      <w:r>
        <w:rPr>
          <w:rFonts w:ascii="Arial" w:hAnsi="Arial" w:cs="Arial"/>
          <w:color w:val="000000"/>
          <w:lang w:eastAsia="fr-FR"/>
        </w:rPr>
        <w:t xml:space="preserve">’accueil des apprentis, tout en limitant </w:t>
      </w:r>
      <w:r w:rsidRPr="000A2767">
        <w:rPr>
          <w:rFonts w:ascii="Arial" w:hAnsi="Arial" w:cs="Arial"/>
          <w:color w:val="000000"/>
          <w:lang w:eastAsia="fr-FR"/>
        </w:rPr>
        <w:t>les co</w:t>
      </w:r>
      <w:r w:rsidR="005746CE">
        <w:rPr>
          <w:rFonts w:ascii="Arial" w:hAnsi="Arial" w:cs="Arial"/>
          <w:color w:val="000000"/>
          <w:lang w:eastAsia="fr-FR"/>
        </w:rPr>
        <w:t>û</w:t>
      </w:r>
      <w:r w:rsidRPr="000A2767">
        <w:rPr>
          <w:rFonts w:ascii="Arial" w:hAnsi="Arial" w:cs="Arial"/>
          <w:color w:val="000000"/>
          <w:lang w:eastAsia="fr-FR"/>
        </w:rPr>
        <w:t xml:space="preserve">ts de fonctionnement et d’investissement des </w:t>
      </w:r>
      <w:r w:rsidR="005746CE">
        <w:rPr>
          <w:rFonts w:ascii="Arial" w:hAnsi="Arial" w:cs="Arial"/>
          <w:color w:val="000000"/>
          <w:lang w:eastAsia="fr-FR"/>
        </w:rPr>
        <w:t>établissements</w:t>
      </w:r>
      <w:r>
        <w:rPr>
          <w:rFonts w:ascii="Arial" w:hAnsi="Arial" w:cs="Arial"/>
          <w:color w:val="000000"/>
          <w:lang w:eastAsia="fr-FR"/>
        </w:rPr>
        <w:t xml:space="preserve">. </w:t>
      </w:r>
    </w:p>
    <w:p w14:paraId="63839BD0" w14:textId="77777777" w:rsidR="000A2767" w:rsidRDefault="000A2767" w:rsidP="00D700A9">
      <w:pPr>
        <w:jc w:val="both"/>
        <w:rPr>
          <w:rFonts w:ascii="Arial" w:hAnsi="Arial" w:cs="Arial"/>
          <w:color w:val="000000"/>
          <w:lang w:eastAsia="fr-FR"/>
        </w:rPr>
      </w:pPr>
    </w:p>
    <w:p w14:paraId="2584D390" w14:textId="05393A2E" w:rsidR="000A2767" w:rsidRDefault="005746CE" w:rsidP="00D700A9">
      <w:p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Po</w:t>
      </w:r>
      <w:r w:rsidRPr="005746CE">
        <w:rPr>
          <w:rFonts w:ascii="Arial" w:hAnsi="Arial" w:cs="Arial"/>
          <w:color w:val="000000"/>
          <w:lang w:eastAsia="fr-FR"/>
        </w:rPr>
        <w:t>ur accompagner le déploiement de ce projet, la Région a confié</w:t>
      </w:r>
      <w:r>
        <w:rPr>
          <w:rFonts w:ascii="Arial" w:hAnsi="Arial" w:cs="Arial"/>
          <w:color w:val="000000"/>
          <w:lang w:eastAsia="fr-FR"/>
        </w:rPr>
        <w:t>,</w:t>
      </w:r>
      <w:r w:rsidRPr="005746CE">
        <w:rPr>
          <w:rFonts w:ascii="Arial" w:hAnsi="Arial" w:cs="Arial"/>
          <w:color w:val="000000"/>
          <w:lang w:eastAsia="fr-FR"/>
        </w:rPr>
        <w:t xml:space="preserve"> en mars 2020</w:t>
      </w:r>
      <w:r>
        <w:rPr>
          <w:rFonts w:ascii="Arial" w:hAnsi="Arial" w:cs="Arial"/>
          <w:color w:val="000000"/>
          <w:lang w:eastAsia="fr-FR"/>
        </w:rPr>
        <w:t>,</w:t>
      </w:r>
      <w:r w:rsidRPr="005746CE">
        <w:rPr>
          <w:rFonts w:ascii="Arial" w:hAnsi="Arial" w:cs="Arial"/>
          <w:color w:val="000000"/>
          <w:lang w:eastAsia="fr-FR"/>
        </w:rPr>
        <w:t xml:space="preserve"> une Assistance à Maîtrise d'Ouvrage (AMO) à la SHEMA.</w:t>
      </w:r>
    </w:p>
    <w:p w14:paraId="7F79A790" w14:textId="791E29A2" w:rsidR="0034470B" w:rsidRDefault="0034470B" w:rsidP="00D700A9">
      <w:pPr>
        <w:jc w:val="both"/>
        <w:rPr>
          <w:rFonts w:ascii="Arial" w:hAnsi="Arial" w:cs="Arial"/>
          <w:color w:val="000000"/>
          <w:lang w:eastAsia="fr-FR"/>
        </w:rPr>
      </w:pPr>
    </w:p>
    <w:p w14:paraId="488CEEC0" w14:textId="081F3682" w:rsidR="000A32ED" w:rsidRDefault="000A32ED" w:rsidP="00D700A9">
      <w:p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Afin de permettre la création d’un</w:t>
      </w:r>
      <w:r w:rsidRPr="000A32ED">
        <w:rPr>
          <w:rFonts w:ascii="Arial" w:hAnsi="Arial" w:cs="Arial"/>
          <w:color w:val="000000"/>
          <w:lang w:eastAsia="fr-FR"/>
        </w:rPr>
        <w:t xml:space="preserve"> nouveau campus d’excellence</w:t>
      </w:r>
      <w:r>
        <w:rPr>
          <w:rFonts w:ascii="Arial" w:hAnsi="Arial" w:cs="Arial"/>
          <w:color w:val="000000"/>
          <w:lang w:eastAsia="fr-FR"/>
        </w:rPr>
        <w:t xml:space="preserve"> pour les apprentis à Alençon, </w:t>
      </w:r>
      <w:r w:rsidR="0034470B">
        <w:rPr>
          <w:rFonts w:ascii="Arial" w:hAnsi="Arial" w:cs="Arial"/>
          <w:color w:val="000000"/>
          <w:lang w:eastAsia="fr-FR"/>
        </w:rPr>
        <w:t>le site du CFA Bâtiment</w:t>
      </w:r>
      <w:r>
        <w:rPr>
          <w:rFonts w:ascii="Arial" w:hAnsi="Arial" w:cs="Arial"/>
          <w:color w:val="000000"/>
          <w:lang w:eastAsia="fr-FR"/>
        </w:rPr>
        <w:t>, d</w:t>
      </w:r>
      <w:r w:rsidRPr="000A32ED">
        <w:rPr>
          <w:rFonts w:ascii="Arial" w:hAnsi="Arial" w:cs="Arial"/>
          <w:color w:val="000000"/>
          <w:lang w:eastAsia="fr-FR"/>
        </w:rPr>
        <w:t xml:space="preserve">’une surface de près de 16 000 m², </w:t>
      </w:r>
      <w:r w:rsidR="0034470B">
        <w:rPr>
          <w:rFonts w:ascii="Arial" w:hAnsi="Arial" w:cs="Arial"/>
          <w:color w:val="000000"/>
          <w:lang w:eastAsia="fr-FR"/>
        </w:rPr>
        <w:t>sera réaménagé.</w:t>
      </w:r>
      <w:r>
        <w:rPr>
          <w:rFonts w:ascii="Arial" w:hAnsi="Arial" w:cs="Arial"/>
          <w:color w:val="000000"/>
          <w:lang w:eastAsia="fr-FR"/>
        </w:rPr>
        <w:t xml:space="preserve"> D</w:t>
      </w:r>
      <w:r w:rsidRPr="000A32ED">
        <w:rPr>
          <w:rFonts w:ascii="Arial" w:hAnsi="Arial" w:cs="Arial"/>
          <w:color w:val="000000"/>
          <w:lang w:eastAsia="fr-FR"/>
        </w:rPr>
        <w:t>es constructions nouvelles sont également prévues</w:t>
      </w:r>
      <w:r>
        <w:rPr>
          <w:rFonts w:ascii="Arial" w:hAnsi="Arial" w:cs="Arial"/>
          <w:color w:val="000000"/>
          <w:lang w:eastAsia="fr-FR"/>
        </w:rPr>
        <w:t xml:space="preserve"> </w:t>
      </w:r>
      <w:r w:rsidRPr="000A32ED">
        <w:rPr>
          <w:rFonts w:ascii="Arial" w:hAnsi="Arial" w:cs="Arial"/>
          <w:color w:val="000000"/>
          <w:lang w:eastAsia="fr-FR"/>
        </w:rPr>
        <w:t>pour accueillir les apprentis du CFA ETPN et du 3IFA :</w:t>
      </w:r>
      <w:r>
        <w:rPr>
          <w:rFonts w:ascii="Arial" w:hAnsi="Arial" w:cs="Arial"/>
          <w:color w:val="000000"/>
          <w:lang w:eastAsia="fr-FR"/>
        </w:rPr>
        <w:t xml:space="preserve"> des </w:t>
      </w:r>
      <w:r w:rsidRPr="000A32ED">
        <w:rPr>
          <w:rFonts w:ascii="Arial" w:hAnsi="Arial" w:cs="Arial"/>
          <w:color w:val="000000"/>
          <w:lang w:eastAsia="fr-FR"/>
        </w:rPr>
        <w:t xml:space="preserve">locaux pédagogiques </w:t>
      </w:r>
      <w:r>
        <w:rPr>
          <w:rFonts w:ascii="Arial" w:hAnsi="Arial" w:cs="Arial"/>
          <w:color w:val="000000"/>
          <w:lang w:eastAsia="fr-FR"/>
        </w:rPr>
        <w:t>d’une surface d’environ</w:t>
      </w:r>
      <w:r w:rsidRPr="000A32ED">
        <w:rPr>
          <w:rFonts w:ascii="Arial" w:hAnsi="Arial" w:cs="Arial"/>
          <w:color w:val="000000"/>
          <w:lang w:eastAsia="fr-FR"/>
        </w:rPr>
        <w:t xml:space="preserve"> 4000 m², ainsi que des hébergements pour une centaine de jeunes sur 1650 m²</w:t>
      </w:r>
      <w:r>
        <w:rPr>
          <w:rFonts w:ascii="Arial" w:hAnsi="Arial" w:cs="Arial"/>
          <w:color w:val="000000"/>
          <w:lang w:eastAsia="fr-FR"/>
        </w:rPr>
        <w:t>.</w:t>
      </w:r>
    </w:p>
    <w:p w14:paraId="1C6A9E41" w14:textId="77777777" w:rsidR="0034470B" w:rsidRDefault="0034470B" w:rsidP="00D700A9">
      <w:pPr>
        <w:jc w:val="both"/>
        <w:rPr>
          <w:rFonts w:ascii="Arial" w:hAnsi="Arial" w:cs="Arial"/>
          <w:color w:val="000000"/>
          <w:lang w:eastAsia="fr-FR"/>
        </w:rPr>
      </w:pPr>
    </w:p>
    <w:p w14:paraId="15D065FB" w14:textId="3DD71A71" w:rsidR="001A5CD6" w:rsidRDefault="00D700A9" w:rsidP="00D700A9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Une convention sera prochainement signée afin d’acter l’engagement de la Région et des trois CFA du territoire d’Alençon dans la démarche. </w:t>
      </w:r>
    </w:p>
    <w:p w14:paraId="001E4935" w14:textId="77777777" w:rsidR="00064920" w:rsidRDefault="00064920" w:rsidP="00D700A9">
      <w:pPr>
        <w:autoSpaceDE w:val="0"/>
        <w:autoSpaceDN w:val="0"/>
        <w:jc w:val="both"/>
        <w:rPr>
          <w:rFonts w:ascii="Arial" w:hAnsi="Arial" w:cs="Arial"/>
        </w:rPr>
      </w:pPr>
    </w:p>
    <w:p w14:paraId="0BBA90AC" w14:textId="309EB355" w:rsidR="00D700A9" w:rsidRDefault="00D700A9" w:rsidP="00D700A9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La </w:t>
      </w:r>
      <w:r w:rsidRPr="00D700A9">
        <w:rPr>
          <w:rFonts w:ascii="Arial" w:hAnsi="Arial" w:cs="Arial"/>
        </w:rPr>
        <w:t>consultation de maîtrise d'œuvre</w:t>
      </w:r>
      <w:r>
        <w:rPr>
          <w:rFonts w:ascii="Arial" w:hAnsi="Arial" w:cs="Arial"/>
        </w:rPr>
        <w:t xml:space="preserve"> sera quant à elle lancée d’ici la fin de l’année pour un démarrage des travaux à l’horizon 2023.</w:t>
      </w:r>
    </w:p>
    <w:p w14:paraId="5352992F" w14:textId="77777777" w:rsidR="00D700A9" w:rsidRDefault="00D700A9" w:rsidP="001A5CD6">
      <w:pPr>
        <w:autoSpaceDE w:val="0"/>
        <w:autoSpaceDN w:val="0"/>
        <w:spacing w:after="200" w:line="276" w:lineRule="auto"/>
        <w:jc w:val="both"/>
        <w:rPr>
          <w:rFonts w:ascii="Arial" w:hAnsi="Arial" w:cs="Arial"/>
        </w:rPr>
      </w:pPr>
    </w:p>
    <w:p w14:paraId="35944889" w14:textId="22E11992" w:rsidR="001A5CD6" w:rsidRDefault="001A5CD6" w:rsidP="00D700A9">
      <w:pPr>
        <w:jc w:val="both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Contact presse :</w:t>
      </w:r>
      <w:r w:rsidR="00D700A9">
        <w:rPr>
          <w:rFonts w:ascii="Arial" w:hAnsi="Arial" w:cs="Arial"/>
          <w:lang w:eastAsia="fr-FR"/>
        </w:rPr>
        <w:t xml:space="preserve"> </w:t>
      </w:r>
      <w:r>
        <w:rPr>
          <w:rFonts w:ascii="Arial" w:hAnsi="Arial" w:cs="Arial"/>
          <w:lang w:val="en-US" w:eastAsia="fr-FR"/>
        </w:rPr>
        <w:t xml:space="preserve">Charlotte </w:t>
      </w:r>
      <w:proofErr w:type="spellStart"/>
      <w:r>
        <w:rPr>
          <w:rFonts w:ascii="Arial" w:hAnsi="Arial" w:cs="Arial"/>
          <w:lang w:val="en-US" w:eastAsia="fr-FR"/>
        </w:rPr>
        <w:t>Chanteloup</w:t>
      </w:r>
      <w:proofErr w:type="spellEnd"/>
      <w:r>
        <w:rPr>
          <w:rFonts w:ascii="Arial" w:hAnsi="Arial" w:cs="Arial"/>
          <w:lang w:val="en-US" w:eastAsia="fr-FR"/>
        </w:rPr>
        <w:t xml:space="preserve"> – 06 42 08 11 68 – </w:t>
      </w:r>
      <w:hyperlink r:id="rId7" w:history="1">
        <w:r>
          <w:rPr>
            <w:rStyle w:val="Lienhypertexte"/>
            <w:rFonts w:ascii="Arial" w:hAnsi="Arial" w:cs="Arial"/>
            <w:lang w:val="en-US" w:eastAsia="fr-FR"/>
          </w:rPr>
          <w:t>charlotte.chanteloup@normandie.fr</w:t>
        </w:r>
      </w:hyperlink>
      <w:bookmarkEnd w:id="0"/>
    </w:p>
    <w:sectPr w:rsidR="001A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7D3D"/>
    <w:multiLevelType w:val="hybridMultilevel"/>
    <w:tmpl w:val="D292C5C0"/>
    <w:lvl w:ilvl="0" w:tplc="E0E40C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33B5D"/>
    <w:multiLevelType w:val="hybridMultilevel"/>
    <w:tmpl w:val="61101328"/>
    <w:lvl w:ilvl="0" w:tplc="E0E40C16"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5865C7"/>
    <w:multiLevelType w:val="hybridMultilevel"/>
    <w:tmpl w:val="D4BCAE08"/>
    <w:lvl w:ilvl="0" w:tplc="E0E40C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523D"/>
    <w:multiLevelType w:val="hybridMultilevel"/>
    <w:tmpl w:val="8AC415AA"/>
    <w:lvl w:ilvl="0" w:tplc="E0E40C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B63AF"/>
    <w:multiLevelType w:val="hybridMultilevel"/>
    <w:tmpl w:val="9ABCCF04"/>
    <w:lvl w:ilvl="0" w:tplc="51BC22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CB"/>
    <w:rsid w:val="00064920"/>
    <w:rsid w:val="000A2767"/>
    <w:rsid w:val="000A32ED"/>
    <w:rsid w:val="00153991"/>
    <w:rsid w:val="001A5CD6"/>
    <w:rsid w:val="0034470B"/>
    <w:rsid w:val="003D701B"/>
    <w:rsid w:val="005746CE"/>
    <w:rsid w:val="00736223"/>
    <w:rsid w:val="00874AB7"/>
    <w:rsid w:val="009C0248"/>
    <w:rsid w:val="00A2055C"/>
    <w:rsid w:val="00A868D3"/>
    <w:rsid w:val="00AA5AAE"/>
    <w:rsid w:val="00B50D61"/>
    <w:rsid w:val="00C653EF"/>
    <w:rsid w:val="00D700A9"/>
    <w:rsid w:val="00E173F0"/>
    <w:rsid w:val="00F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B611"/>
  <w15:chartTrackingRefBased/>
  <w15:docId w15:val="{A04E14CB-D82C-4C2B-8517-B4D9C16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CD6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A5C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FDB.5D9784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TIRILLY Emmanuelle</cp:lastModifiedBy>
  <cp:revision>11</cp:revision>
  <dcterms:created xsi:type="dcterms:W3CDTF">2021-02-25T17:23:00Z</dcterms:created>
  <dcterms:modified xsi:type="dcterms:W3CDTF">2021-03-01T16:21:00Z</dcterms:modified>
</cp:coreProperties>
</file>