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84F" w:rsidRDefault="0063084F" w:rsidP="0063084F">
      <w:pPr>
        <w:pStyle w:val="Default"/>
        <w:jc w:val="center"/>
        <w:rPr>
          <w:rFonts w:ascii="Arial" w:hAnsi="Arial" w:cs="Arial"/>
          <w:sz w:val="22"/>
          <w:szCs w:val="22"/>
        </w:rPr>
      </w:pPr>
      <w:r>
        <w:rPr>
          <w:rFonts w:ascii="Arial" w:hAnsi="Arial" w:cs="Arial"/>
          <w:noProof/>
          <w:sz w:val="22"/>
          <w:szCs w:val="22"/>
          <w:lang w:eastAsia="fr-FR"/>
        </w:rPr>
        <w:drawing>
          <wp:inline distT="0" distB="0" distL="0" distR="0" wp14:anchorId="241FACE5" wp14:editId="6E388B4E">
            <wp:extent cx="5753100" cy="542925"/>
            <wp:effectExtent l="0" t="0" r="0" b="9525"/>
            <wp:docPr id="6" name="Image 6" descr="cid:image007.png@01D640C4.3312D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7.png@01D640C4.3312DC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53100" cy="542925"/>
                    </a:xfrm>
                    <a:prstGeom prst="rect">
                      <a:avLst/>
                    </a:prstGeom>
                    <a:noFill/>
                    <a:ln>
                      <a:noFill/>
                    </a:ln>
                  </pic:spPr>
                </pic:pic>
              </a:graphicData>
            </a:graphic>
          </wp:inline>
        </w:drawing>
      </w:r>
    </w:p>
    <w:p w:rsidR="0063084F" w:rsidRDefault="0063084F" w:rsidP="0063084F">
      <w:pPr>
        <w:pStyle w:val="Default"/>
        <w:jc w:val="center"/>
        <w:rPr>
          <w:rFonts w:ascii="Arial" w:hAnsi="Arial" w:cs="Arial"/>
          <w:sz w:val="22"/>
          <w:szCs w:val="22"/>
        </w:rPr>
      </w:pPr>
    </w:p>
    <w:tbl>
      <w:tblPr>
        <w:tblW w:w="0" w:type="auto"/>
        <w:tblCellMar>
          <w:left w:w="0" w:type="dxa"/>
          <w:right w:w="0" w:type="dxa"/>
        </w:tblCellMar>
        <w:tblLook w:val="04A0" w:firstRow="1" w:lastRow="0" w:firstColumn="1" w:lastColumn="0" w:noHBand="0" w:noVBand="1"/>
      </w:tblPr>
      <w:tblGrid>
        <w:gridCol w:w="2263"/>
        <w:gridCol w:w="3900"/>
        <w:gridCol w:w="2899"/>
      </w:tblGrid>
      <w:tr w:rsidR="0063084F" w:rsidTr="00FD561F">
        <w:tc>
          <w:tcPr>
            <w:tcW w:w="2263" w:type="dxa"/>
            <w:tcMar>
              <w:top w:w="0" w:type="dxa"/>
              <w:left w:w="108" w:type="dxa"/>
              <w:bottom w:w="0" w:type="dxa"/>
              <w:right w:w="108" w:type="dxa"/>
            </w:tcMar>
            <w:hideMark/>
          </w:tcPr>
          <w:p w:rsidR="0063084F" w:rsidRDefault="0063084F" w:rsidP="00FD561F">
            <w:pPr>
              <w:rPr>
                <w:rFonts w:ascii="Arial" w:hAnsi="Arial" w:cs="Arial"/>
              </w:rPr>
            </w:pPr>
            <w:r w:rsidRPr="008E67FB">
              <w:rPr>
                <w:rFonts w:ascii="Calibri Light" w:hAnsi="Calibri Light" w:cs="Calibri Light"/>
                <w:b/>
                <w:bCs/>
                <w:noProof/>
              </w:rPr>
              <w:drawing>
                <wp:inline distT="0" distB="0" distL="0" distR="0" wp14:anchorId="7AFAC95E" wp14:editId="020C12F6">
                  <wp:extent cx="1021492" cy="967014"/>
                  <wp:effectExtent l="0" t="0" r="7620" b="5080"/>
                  <wp:docPr id="3" name="Image 3"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1718" cy="995628"/>
                          </a:xfrm>
                          <a:prstGeom prst="rect">
                            <a:avLst/>
                          </a:prstGeom>
                          <a:noFill/>
                          <a:ln>
                            <a:noFill/>
                          </a:ln>
                        </pic:spPr>
                      </pic:pic>
                    </a:graphicData>
                  </a:graphic>
                </wp:inline>
              </w:drawing>
            </w:r>
          </w:p>
        </w:tc>
        <w:tc>
          <w:tcPr>
            <w:tcW w:w="3900" w:type="dxa"/>
            <w:tcMar>
              <w:top w:w="0" w:type="dxa"/>
              <w:left w:w="108" w:type="dxa"/>
              <w:bottom w:w="0" w:type="dxa"/>
              <w:right w:w="108" w:type="dxa"/>
            </w:tcMar>
            <w:hideMark/>
          </w:tcPr>
          <w:p w:rsidR="0063084F" w:rsidRDefault="0063084F" w:rsidP="00FD561F">
            <w:pPr>
              <w:jc w:val="center"/>
              <w:rPr>
                <w:rFonts w:ascii="Arial" w:hAnsi="Arial" w:cs="Arial"/>
              </w:rPr>
            </w:pPr>
            <w:r>
              <w:rPr>
                <w:rFonts w:ascii="Arial" w:hAnsi="Arial" w:cs="Arial"/>
                <w:b/>
                <w:bCs/>
                <w:noProof/>
                <w:sz w:val="32"/>
                <w:szCs w:val="32"/>
              </w:rPr>
              <w:drawing>
                <wp:inline distT="0" distB="0" distL="0" distR="0" wp14:anchorId="6C14D657" wp14:editId="766FBA8B">
                  <wp:extent cx="1878990" cy="617838"/>
                  <wp:effectExtent l="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oc marque Prix Liberté 2021_F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6873" cy="630294"/>
                          </a:xfrm>
                          <a:prstGeom prst="rect">
                            <a:avLst/>
                          </a:prstGeom>
                        </pic:spPr>
                      </pic:pic>
                    </a:graphicData>
                  </a:graphic>
                </wp:inline>
              </w:drawing>
            </w:r>
          </w:p>
        </w:tc>
        <w:tc>
          <w:tcPr>
            <w:tcW w:w="2899" w:type="dxa"/>
            <w:tcMar>
              <w:top w:w="0" w:type="dxa"/>
              <w:left w:w="108" w:type="dxa"/>
              <w:bottom w:w="0" w:type="dxa"/>
              <w:right w:w="108" w:type="dxa"/>
            </w:tcMar>
            <w:hideMark/>
          </w:tcPr>
          <w:p w:rsidR="0063084F" w:rsidRDefault="0063084F" w:rsidP="00FD561F">
            <w:pPr>
              <w:jc w:val="right"/>
              <w:rPr>
                <w:rFonts w:ascii="Arial" w:hAnsi="Arial" w:cs="Arial"/>
              </w:rPr>
            </w:pPr>
            <w:r>
              <w:rPr>
                <w:noProof/>
              </w:rPr>
              <w:drawing>
                <wp:inline distT="0" distB="0" distL="0" distR="0" wp14:anchorId="6546F00C" wp14:editId="6D73E75B">
                  <wp:extent cx="1162050" cy="762000"/>
                  <wp:effectExtent l="0" t="0" r="0" b="0"/>
                  <wp:docPr id="2" name="Image 2" descr="cid:image010.png@01D640C4.3312D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10.png@01D640C4.3312DC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62050" cy="762000"/>
                          </a:xfrm>
                          <a:prstGeom prst="rect">
                            <a:avLst/>
                          </a:prstGeom>
                          <a:noFill/>
                          <a:ln>
                            <a:noFill/>
                          </a:ln>
                        </pic:spPr>
                      </pic:pic>
                    </a:graphicData>
                  </a:graphic>
                </wp:inline>
              </w:drawing>
            </w:r>
          </w:p>
        </w:tc>
      </w:tr>
    </w:tbl>
    <w:p w:rsidR="0063084F" w:rsidRPr="006454EE" w:rsidRDefault="006454EE" w:rsidP="006454EE">
      <w:pPr>
        <w:pStyle w:val="NormalWeb"/>
        <w:spacing w:before="0" w:beforeAutospacing="0" w:after="160" w:afterAutospacing="0"/>
        <w:jc w:val="right"/>
        <w:rPr>
          <w:rFonts w:ascii="Arial" w:hAnsi="Arial" w:cs="Arial"/>
          <w:bCs/>
          <w:sz w:val="22"/>
          <w:szCs w:val="22"/>
        </w:rPr>
      </w:pPr>
      <w:r w:rsidRPr="006454EE">
        <w:rPr>
          <w:rFonts w:ascii="Arial" w:hAnsi="Arial" w:cs="Arial"/>
          <w:bCs/>
          <w:sz w:val="22"/>
          <w:szCs w:val="22"/>
        </w:rPr>
        <w:t xml:space="preserve">Le </w:t>
      </w:r>
      <w:r w:rsidR="00ED1D4F">
        <w:rPr>
          <w:rFonts w:ascii="Arial" w:hAnsi="Arial" w:cs="Arial"/>
          <w:bCs/>
          <w:sz w:val="22"/>
          <w:szCs w:val="22"/>
        </w:rPr>
        <w:t>5</w:t>
      </w:r>
      <w:r w:rsidRPr="006454EE">
        <w:rPr>
          <w:rFonts w:ascii="Arial" w:hAnsi="Arial" w:cs="Arial"/>
          <w:bCs/>
          <w:sz w:val="22"/>
          <w:szCs w:val="22"/>
        </w:rPr>
        <w:t xml:space="preserve"> février 2021</w:t>
      </w:r>
    </w:p>
    <w:p w:rsidR="006454EE" w:rsidRPr="006454EE" w:rsidRDefault="00AC7585" w:rsidP="00D5635B">
      <w:pPr>
        <w:pStyle w:val="NormalWeb"/>
        <w:spacing w:before="0" w:beforeAutospacing="0" w:after="160" w:afterAutospacing="0"/>
        <w:jc w:val="both"/>
        <w:rPr>
          <w:rFonts w:ascii="Arial" w:hAnsi="Arial" w:cs="Arial"/>
          <w:b/>
          <w:bCs/>
          <w:sz w:val="32"/>
          <w:szCs w:val="32"/>
        </w:rPr>
      </w:pPr>
      <w:r>
        <w:rPr>
          <w:rFonts w:ascii="Arial" w:hAnsi="Arial" w:cs="Arial"/>
          <w:b/>
          <w:bCs/>
          <w:sz w:val="32"/>
          <w:szCs w:val="32"/>
        </w:rPr>
        <w:t>Prix L</w:t>
      </w:r>
      <w:r w:rsidR="008462A9">
        <w:rPr>
          <w:rFonts w:ascii="Arial" w:hAnsi="Arial" w:cs="Arial"/>
          <w:b/>
          <w:bCs/>
          <w:sz w:val="32"/>
          <w:szCs w:val="32"/>
        </w:rPr>
        <w:t xml:space="preserve">iberté 2021 : </w:t>
      </w:r>
      <w:r w:rsidR="00610F34">
        <w:rPr>
          <w:rFonts w:ascii="Arial" w:hAnsi="Arial" w:cs="Arial"/>
          <w:b/>
          <w:bCs/>
          <w:sz w:val="32"/>
          <w:szCs w:val="32"/>
        </w:rPr>
        <w:t>le jury dévoilera le nom des</w:t>
      </w:r>
      <w:r w:rsidR="008462A9">
        <w:rPr>
          <w:rFonts w:ascii="Arial" w:hAnsi="Arial" w:cs="Arial"/>
          <w:b/>
          <w:bCs/>
          <w:sz w:val="32"/>
          <w:szCs w:val="32"/>
        </w:rPr>
        <w:t xml:space="preserve"> trois finalistes </w:t>
      </w:r>
      <w:r w:rsidR="00D86DF1">
        <w:rPr>
          <w:rFonts w:ascii="Arial" w:hAnsi="Arial" w:cs="Arial"/>
          <w:b/>
          <w:bCs/>
          <w:sz w:val="32"/>
          <w:szCs w:val="32"/>
        </w:rPr>
        <w:t>le 13</w:t>
      </w:r>
      <w:r w:rsidR="006454EE">
        <w:rPr>
          <w:rFonts w:ascii="Arial" w:hAnsi="Arial" w:cs="Arial"/>
          <w:b/>
          <w:bCs/>
          <w:sz w:val="32"/>
          <w:szCs w:val="32"/>
        </w:rPr>
        <w:t xml:space="preserve"> février</w:t>
      </w:r>
    </w:p>
    <w:p w:rsidR="00AC7585" w:rsidRDefault="00AC7585" w:rsidP="006454EE">
      <w:pPr>
        <w:pStyle w:val="NormalWeb"/>
        <w:spacing w:before="0" w:beforeAutospacing="0" w:after="0" w:afterAutospacing="0"/>
        <w:jc w:val="both"/>
        <w:rPr>
          <w:rFonts w:ascii="Calibri" w:hAnsi="Calibri"/>
          <w:b/>
          <w:sz w:val="22"/>
          <w:szCs w:val="22"/>
        </w:rPr>
      </w:pPr>
      <w:r w:rsidRPr="008462A9">
        <w:rPr>
          <w:rFonts w:ascii="Arial" w:hAnsi="Arial" w:cs="Arial"/>
          <w:b/>
          <w:sz w:val="22"/>
          <w:szCs w:val="22"/>
        </w:rPr>
        <w:t>Manifestation orig</w:t>
      </w:r>
      <w:r w:rsidR="008462A9" w:rsidRPr="008462A9">
        <w:rPr>
          <w:rFonts w:ascii="Arial" w:hAnsi="Arial" w:cs="Arial"/>
          <w:b/>
          <w:sz w:val="22"/>
          <w:szCs w:val="22"/>
        </w:rPr>
        <w:t>inale en faveur de la Liberté dans le monde, créée en 2019 par l</w:t>
      </w:r>
      <w:r w:rsidR="002340E7">
        <w:rPr>
          <w:rFonts w:ascii="Arial" w:hAnsi="Arial" w:cs="Arial"/>
          <w:b/>
          <w:sz w:val="22"/>
          <w:szCs w:val="22"/>
        </w:rPr>
        <w:t xml:space="preserve">a Région Normandie en partenariat avec </w:t>
      </w:r>
      <w:r w:rsidRPr="008462A9">
        <w:rPr>
          <w:rFonts w:ascii="Arial" w:hAnsi="Arial" w:cs="Arial"/>
          <w:b/>
          <w:sz w:val="22"/>
          <w:szCs w:val="22"/>
        </w:rPr>
        <w:t>l’Institut International des Droits de l’Homme</w:t>
      </w:r>
      <w:r w:rsidR="00104014">
        <w:rPr>
          <w:rFonts w:ascii="Arial" w:hAnsi="Arial" w:cs="Arial"/>
          <w:b/>
          <w:sz w:val="22"/>
          <w:szCs w:val="22"/>
        </w:rPr>
        <w:t xml:space="preserve"> et de la paix</w:t>
      </w:r>
      <w:r w:rsidRPr="008462A9">
        <w:rPr>
          <w:rFonts w:ascii="Arial" w:hAnsi="Arial" w:cs="Arial"/>
          <w:b/>
          <w:sz w:val="22"/>
          <w:szCs w:val="22"/>
        </w:rPr>
        <w:t xml:space="preserve">, les </w:t>
      </w:r>
      <w:r w:rsidR="008462A9" w:rsidRPr="008462A9">
        <w:rPr>
          <w:rFonts w:ascii="Arial" w:hAnsi="Arial" w:cs="Arial"/>
          <w:b/>
          <w:sz w:val="22"/>
          <w:szCs w:val="22"/>
        </w:rPr>
        <w:t>autorités a</w:t>
      </w:r>
      <w:r w:rsidRPr="008462A9">
        <w:rPr>
          <w:rFonts w:ascii="Arial" w:hAnsi="Arial" w:cs="Arial"/>
          <w:b/>
          <w:sz w:val="22"/>
          <w:szCs w:val="22"/>
        </w:rPr>
        <w:t xml:space="preserve">cadémiques de Normandie et le réseau </w:t>
      </w:r>
      <w:proofErr w:type="spellStart"/>
      <w:r w:rsidRPr="008462A9">
        <w:rPr>
          <w:rFonts w:ascii="Arial" w:hAnsi="Arial" w:cs="Arial"/>
          <w:b/>
          <w:sz w:val="22"/>
          <w:szCs w:val="22"/>
        </w:rPr>
        <w:t>Canopé</w:t>
      </w:r>
      <w:proofErr w:type="spellEnd"/>
      <w:r w:rsidRPr="008462A9">
        <w:rPr>
          <w:rFonts w:ascii="Arial" w:hAnsi="Arial" w:cs="Arial"/>
          <w:b/>
          <w:sz w:val="22"/>
          <w:szCs w:val="22"/>
        </w:rPr>
        <w:t>, le Prix Liberté met à l’honneur une personne ou une organisation engagée dans la défense des libertés dans</w:t>
      </w:r>
      <w:r w:rsidR="00450F88">
        <w:rPr>
          <w:rFonts w:ascii="Arial" w:hAnsi="Arial" w:cs="Arial"/>
          <w:b/>
          <w:sz w:val="22"/>
          <w:szCs w:val="22"/>
        </w:rPr>
        <w:t xml:space="preserve"> le monde. Le jury </w:t>
      </w:r>
      <w:r w:rsidR="0063084F">
        <w:rPr>
          <w:rFonts w:ascii="Arial" w:hAnsi="Arial" w:cs="Arial"/>
          <w:b/>
          <w:sz w:val="22"/>
          <w:szCs w:val="22"/>
        </w:rPr>
        <w:t xml:space="preserve">national et </w:t>
      </w:r>
      <w:r w:rsidRPr="008462A9">
        <w:rPr>
          <w:rFonts w:ascii="Arial" w:hAnsi="Arial" w:cs="Arial"/>
          <w:b/>
          <w:sz w:val="22"/>
          <w:szCs w:val="22"/>
        </w:rPr>
        <w:t xml:space="preserve">international </w:t>
      </w:r>
      <w:r w:rsidR="00450F88">
        <w:rPr>
          <w:rFonts w:ascii="Arial" w:hAnsi="Arial" w:cs="Arial"/>
          <w:b/>
          <w:sz w:val="22"/>
          <w:szCs w:val="22"/>
        </w:rPr>
        <w:t xml:space="preserve">débattra </w:t>
      </w:r>
      <w:r w:rsidR="0063084F" w:rsidRPr="008462A9">
        <w:rPr>
          <w:rFonts w:ascii="Arial" w:hAnsi="Arial" w:cs="Arial"/>
          <w:b/>
          <w:color w:val="000000"/>
          <w:sz w:val="22"/>
          <w:szCs w:val="22"/>
        </w:rPr>
        <w:t xml:space="preserve">du </w:t>
      </w:r>
      <w:r w:rsidR="00D86DF1">
        <w:rPr>
          <w:rFonts w:ascii="Arial" w:hAnsi="Arial" w:cs="Arial"/>
          <w:b/>
          <w:color w:val="000000"/>
          <w:sz w:val="22"/>
          <w:szCs w:val="22"/>
        </w:rPr>
        <w:t>10 au 13</w:t>
      </w:r>
      <w:r w:rsidR="0063084F" w:rsidRPr="008462A9">
        <w:rPr>
          <w:rFonts w:ascii="Arial" w:hAnsi="Arial" w:cs="Arial"/>
          <w:b/>
          <w:color w:val="000000"/>
          <w:sz w:val="22"/>
          <w:szCs w:val="22"/>
        </w:rPr>
        <w:t xml:space="preserve"> février 2021</w:t>
      </w:r>
      <w:r w:rsidR="006454EE">
        <w:rPr>
          <w:rFonts w:ascii="Arial" w:hAnsi="Arial" w:cs="Arial"/>
          <w:b/>
          <w:color w:val="000000"/>
          <w:sz w:val="22"/>
          <w:szCs w:val="22"/>
        </w:rPr>
        <w:t xml:space="preserve"> </w:t>
      </w:r>
      <w:r w:rsidR="00447C19">
        <w:rPr>
          <w:rFonts w:ascii="Arial" w:hAnsi="Arial" w:cs="Arial"/>
          <w:b/>
          <w:color w:val="000000"/>
          <w:sz w:val="22"/>
          <w:szCs w:val="22"/>
        </w:rPr>
        <w:t xml:space="preserve">en visioconférence </w:t>
      </w:r>
      <w:r w:rsidRPr="008462A9">
        <w:rPr>
          <w:rFonts w:ascii="Arial" w:hAnsi="Arial" w:cs="Arial"/>
          <w:b/>
          <w:sz w:val="22"/>
          <w:szCs w:val="22"/>
        </w:rPr>
        <w:t xml:space="preserve">pour </w:t>
      </w:r>
      <w:r w:rsidR="00450F88">
        <w:rPr>
          <w:rFonts w:ascii="Arial" w:hAnsi="Arial" w:cs="Arial"/>
          <w:b/>
          <w:sz w:val="22"/>
          <w:szCs w:val="22"/>
        </w:rPr>
        <w:t>nommer</w:t>
      </w:r>
      <w:r w:rsidRPr="008462A9">
        <w:rPr>
          <w:rFonts w:ascii="Arial" w:hAnsi="Arial" w:cs="Arial"/>
          <w:b/>
          <w:sz w:val="22"/>
          <w:szCs w:val="22"/>
        </w:rPr>
        <w:t xml:space="preserve"> trois finalistes</w:t>
      </w:r>
      <w:r w:rsidR="00450F88">
        <w:rPr>
          <w:rFonts w:ascii="Arial" w:hAnsi="Arial" w:cs="Arial"/>
          <w:b/>
          <w:sz w:val="22"/>
          <w:szCs w:val="22"/>
        </w:rPr>
        <w:t xml:space="preserve"> parmi 370 propositions reçues. </w:t>
      </w:r>
    </w:p>
    <w:p w:rsidR="002340E7" w:rsidRDefault="002340E7" w:rsidP="002340E7">
      <w:pPr>
        <w:pStyle w:val="NormalWeb"/>
        <w:spacing w:before="0" w:beforeAutospacing="0" w:after="0" w:afterAutospacing="0"/>
        <w:jc w:val="both"/>
        <w:rPr>
          <w:rFonts w:ascii="Arial" w:hAnsi="Arial" w:cs="Arial"/>
          <w:b/>
          <w:sz w:val="22"/>
          <w:szCs w:val="22"/>
          <w:highlight w:val="yellow"/>
        </w:rPr>
      </w:pPr>
    </w:p>
    <w:p w:rsidR="002340E7" w:rsidRDefault="002340E7" w:rsidP="002340E7">
      <w:pPr>
        <w:pStyle w:val="NormalWeb"/>
        <w:spacing w:before="0" w:beforeAutospacing="0" w:after="0" w:afterAutospacing="0"/>
        <w:jc w:val="both"/>
        <w:rPr>
          <w:rFonts w:ascii="Arial" w:hAnsi="Arial" w:cs="Arial"/>
          <w:sz w:val="22"/>
          <w:szCs w:val="22"/>
        </w:rPr>
      </w:pPr>
      <w:r w:rsidRPr="00ED1D4F">
        <w:rPr>
          <w:rFonts w:ascii="Arial" w:hAnsi="Arial" w:cs="Arial"/>
          <w:sz w:val="22"/>
          <w:szCs w:val="22"/>
        </w:rPr>
        <w:t xml:space="preserve">La singularité du Prix réside dans le fait que les jeunes sont les acteurs d’un bout à l’autre du dispositif, grâce à un </w:t>
      </w:r>
      <w:r w:rsidR="00D630D4">
        <w:rPr>
          <w:rFonts w:ascii="Arial" w:hAnsi="Arial" w:cs="Arial"/>
          <w:sz w:val="22"/>
          <w:szCs w:val="22"/>
        </w:rPr>
        <w:t>programme</w:t>
      </w:r>
      <w:r w:rsidRPr="00ED1D4F">
        <w:rPr>
          <w:rFonts w:ascii="Arial" w:hAnsi="Arial" w:cs="Arial"/>
          <w:sz w:val="22"/>
          <w:szCs w:val="22"/>
        </w:rPr>
        <w:t xml:space="preserve"> pédagogique mis en œuvre à chacune des étapes.</w:t>
      </w:r>
      <w:r>
        <w:rPr>
          <w:rFonts w:ascii="Arial" w:hAnsi="Arial" w:cs="Arial"/>
          <w:sz w:val="22"/>
          <w:szCs w:val="22"/>
        </w:rPr>
        <w:t xml:space="preserve"> Des propositions soumises au jury international jusqu’à la désignation finale du Prix Liberté, le processus de sélection se déroule en trois temps. </w:t>
      </w:r>
    </w:p>
    <w:p w:rsidR="006454EE" w:rsidRDefault="006454EE" w:rsidP="006454EE">
      <w:pPr>
        <w:pStyle w:val="NormalWeb"/>
        <w:spacing w:before="0" w:beforeAutospacing="0" w:after="0" w:afterAutospacing="0"/>
        <w:jc w:val="both"/>
        <w:rPr>
          <w:rFonts w:ascii="Calibri" w:hAnsi="Calibri"/>
          <w:sz w:val="22"/>
          <w:szCs w:val="22"/>
        </w:rPr>
      </w:pPr>
    </w:p>
    <w:p w:rsidR="003F4CE1" w:rsidRDefault="00AC7585" w:rsidP="006454EE">
      <w:pPr>
        <w:pStyle w:val="NormalWeb"/>
        <w:shd w:val="clear" w:color="auto" w:fill="FFFFFF"/>
        <w:spacing w:before="0" w:beforeAutospacing="0" w:after="0" w:afterAutospacing="0"/>
        <w:jc w:val="both"/>
        <w:rPr>
          <w:rFonts w:ascii="Arial" w:hAnsi="Arial" w:cs="Arial"/>
          <w:sz w:val="21"/>
          <w:szCs w:val="21"/>
          <w:shd w:val="clear" w:color="auto" w:fill="FFFFFF"/>
        </w:rPr>
      </w:pPr>
      <w:bookmarkStart w:id="0" w:name="_GoBack"/>
      <w:r w:rsidRPr="008462A9">
        <w:rPr>
          <w:rFonts w:ascii="Arial" w:hAnsi="Arial" w:cs="Arial"/>
          <w:b/>
          <w:color w:val="000000"/>
          <w:sz w:val="22"/>
          <w:szCs w:val="22"/>
        </w:rPr>
        <w:t xml:space="preserve">La seconde étape se déroulera du </w:t>
      </w:r>
      <w:r w:rsidR="00D86DF1">
        <w:rPr>
          <w:rFonts w:ascii="Arial" w:hAnsi="Arial" w:cs="Arial"/>
          <w:b/>
          <w:color w:val="000000"/>
          <w:sz w:val="22"/>
          <w:szCs w:val="22"/>
        </w:rPr>
        <w:t>10 au 13</w:t>
      </w:r>
      <w:r w:rsidRPr="008462A9">
        <w:rPr>
          <w:rFonts w:ascii="Arial" w:hAnsi="Arial" w:cs="Arial"/>
          <w:b/>
          <w:color w:val="000000"/>
          <w:sz w:val="22"/>
          <w:szCs w:val="22"/>
        </w:rPr>
        <w:t xml:space="preserve"> février 2021</w:t>
      </w:r>
      <w:r>
        <w:rPr>
          <w:rFonts w:ascii="Arial" w:hAnsi="Arial" w:cs="Arial"/>
          <w:color w:val="000000"/>
          <w:sz w:val="22"/>
          <w:szCs w:val="22"/>
        </w:rPr>
        <w:t xml:space="preserve">. Les délibérations du jury international composé de 30 jeunes </w:t>
      </w:r>
      <w:r w:rsidR="00ED1D4F">
        <w:rPr>
          <w:rFonts w:ascii="Arial" w:hAnsi="Arial" w:cs="Arial"/>
          <w:color w:val="000000"/>
          <w:sz w:val="22"/>
          <w:szCs w:val="22"/>
        </w:rPr>
        <w:t xml:space="preserve">- </w:t>
      </w:r>
      <w:r w:rsidR="002B1559">
        <w:rPr>
          <w:rFonts w:ascii="Arial" w:hAnsi="Arial" w:cs="Arial"/>
          <w:sz w:val="22"/>
          <w:szCs w:val="22"/>
        </w:rPr>
        <w:t xml:space="preserve">de 15 à 25 ans </w:t>
      </w:r>
      <w:r>
        <w:rPr>
          <w:rFonts w:ascii="Arial" w:hAnsi="Arial" w:cs="Arial"/>
          <w:color w:val="000000"/>
          <w:sz w:val="22"/>
          <w:szCs w:val="22"/>
        </w:rPr>
        <w:t xml:space="preserve">de 17 nationalités </w:t>
      </w:r>
      <w:r w:rsidR="00ED1D4F">
        <w:rPr>
          <w:rFonts w:ascii="Arial" w:hAnsi="Arial" w:cs="Arial"/>
          <w:color w:val="000000"/>
          <w:sz w:val="22"/>
          <w:szCs w:val="22"/>
        </w:rPr>
        <w:t xml:space="preserve">- se réunira </w:t>
      </w:r>
      <w:r>
        <w:rPr>
          <w:rFonts w:ascii="Arial" w:hAnsi="Arial" w:cs="Arial"/>
          <w:color w:val="000000"/>
          <w:sz w:val="22"/>
          <w:szCs w:val="22"/>
        </w:rPr>
        <w:t>e</w:t>
      </w:r>
      <w:r w:rsidR="00ED1D4F">
        <w:rPr>
          <w:rFonts w:ascii="Arial" w:hAnsi="Arial" w:cs="Arial"/>
          <w:color w:val="000000"/>
          <w:sz w:val="22"/>
          <w:szCs w:val="22"/>
        </w:rPr>
        <w:t xml:space="preserve">n visioconférence cette année </w:t>
      </w:r>
      <w:r>
        <w:rPr>
          <w:rFonts w:ascii="Arial" w:hAnsi="Arial" w:cs="Arial"/>
          <w:color w:val="000000"/>
          <w:sz w:val="22"/>
          <w:szCs w:val="22"/>
        </w:rPr>
        <w:t xml:space="preserve">pour étudier les 370 propositions et retenir trois </w:t>
      </w:r>
      <w:r w:rsidR="00335C3F">
        <w:rPr>
          <w:rFonts w:ascii="Arial" w:hAnsi="Arial" w:cs="Arial"/>
          <w:sz w:val="22"/>
          <w:szCs w:val="22"/>
        </w:rPr>
        <w:t>personnes ou organisations</w:t>
      </w:r>
      <w:r w:rsidRPr="003F4CE1">
        <w:rPr>
          <w:rFonts w:ascii="Arial" w:hAnsi="Arial" w:cs="Arial"/>
          <w:sz w:val="22"/>
          <w:szCs w:val="22"/>
        </w:rPr>
        <w:t xml:space="preserve">. Pour cette troisième édition, la Présidente du jury est Nadia </w:t>
      </w:r>
      <w:proofErr w:type="spellStart"/>
      <w:r w:rsidRPr="003F4CE1">
        <w:rPr>
          <w:rFonts w:ascii="Arial" w:hAnsi="Arial" w:cs="Arial"/>
          <w:sz w:val="22"/>
          <w:szCs w:val="22"/>
        </w:rPr>
        <w:t>Khiari</w:t>
      </w:r>
      <w:proofErr w:type="spellEnd"/>
      <w:r w:rsidRPr="003F4CE1">
        <w:rPr>
          <w:rFonts w:ascii="Arial" w:hAnsi="Arial" w:cs="Arial"/>
          <w:sz w:val="22"/>
          <w:szCs w:val="22"/>
        </w:rPr>
        <w:t xml:space="preserve">, </w:t>
      </w:r>
      <w:r w:rsidR="003F4CE1" w:rsidRPr="003F4CE1">
        <w:rPr>
          <w:rFonts w:ascii="Arial" w:hAnsi="Arial" w:cs="Arial"/>
          <w:sz w:val="21"/>
          <w:szCs w:val="21"/>
          <w:shd w:val="clear" w:color="auto" w:fill="FFFFFF"/>
        </w:rPr>
        <w:t xml:space="preserve">dessinatrice </w:t>
      </w:r>
      <w:r w:rsidR="00104014">
        <w:rPr>
          <w:rFonts w:ascii="Arial" w:hAnsi="Arial" w:cs="Arial"/>
          <w:sz w:val="21"/>
          <w:szCs w:val="21"/>
          <w:shd w:val="clear" w:color="auto" w:fill="FFFFFF"/>
        </w:rPr>
        <w:t xml:space="preserve">tunisienne, </w:t>
      </w:r>
      <w:r w:rsidR="003F4CE1" w:rsidRPr="003F4CE1">
        <w:rPr>
          <w:rFonts w:ascii="Arial" w:hAnsi="Arial" w:cs="Arial"/>
          <w:sz w:val="21"/>
          <w:szCs w:val="21"/>
          <w:shd w:val="clear" w:color="auto" w:fill="FFFFFF"/>
        </w:rPr>
        <w:t xml:space="preserve">connue pour son personnage Willis </w:t>
      </w:r>
      <w:proofErr w:type="spellStart"/>
      <w:r w:rsidR="003F4CE1" w:rsidRPr="003F4CE1">
        <w:rPr>
          <w:rFonts w:ascii="Arial" w:hAnsi="Arial" w:cs="Arial"/>
          <w:sz w:val="21"/>
          <w:szCs w:val="21"/>
          <w:shd w:val="clear" w:color="auto" w:fill="FFFFFF"/>
        </w:rPr>
        <w:t>from</w:t>
      </w:r>
      <w:proofErr w:type="spellEnd"/>
      <w:r w:rsidR="003F4CE1" w:rsidRPr="003F4CE1">
        <w:rPr>
          <w:rFonts w:ascii="Arial" w:hAnsi="Arial" w:cs="Arial"/>
          <w:sz w:val="21"/>
          <w:szCs w:val="21"/>
          <w:shd w:val="clear" w:color="auto" w:fill="FFFFFF"/>
        </w:rPr>
        <w:t xml:space="preserve"> Tunis.</w:t>
      </w:r>
      <w:r w:rsidR="00224FEB">
        <w:rPr>
          <w:rFonts w:ascii="Arial" w:hAnsi="Arial" w:cs="Arial"/>
          <w:sz w:val="21"/>
          <w:szCs w:val="21"/>
          <w:shd w:val="clear" w:color="auto" w:fill="FFFFFF"/>
        </w:rPr>
        <w:t xml:space="preserve"> </w:t>
      </w:r>
      <w:r w:rsidR="00224FEB" w:rsidRPr="00224FEB">
        <w:rPr>
          <w:rFonts w:ascii="Arial" w:hAnsi="Arial" w:cs="Arial"/>
          <w:color w:val="000000" w:themeColor="text1"/>
          <w:sz w:val="22"/>
          <w:szCs w:val="22"/>
          <w:shd w:val="clear" w:color="auto" w:fill="FFFFFF"/>
        </w:rPr>
        <w:t xml:space="preserve">Le </w:t>
      </w:r>
      <w:r w:rsidR="00224FEB" w:rsidRPr="00224FEB">
        <w:rPr>
          <w:rFonts w:ascii="Arial" w:eastAsia="Times New Roman" w:hAnsi="Arial" w:cs="Arial"/>
          <w:color w:val="000000" w:themeColor="text1"/>
          <w:sz w:val="22"/>
          <w:szCs w:val="22"/>
        </w:rPr>
        <w:t>dessinateur de presse Yacine Ait Kaci, dit YAK</w:t>
      </w:r>
      <w:r w:rsidR="00224FEB" w:rsidRPr="00224FEB">
        <w:rPr>
          <w:rFonts w:ascii="Arial" w:hAnsi="Arial" w:cs="Arial"/>
          <w:color w:val="000000" w:themeColor="text1"/>
          <w:sz w:val="22"/>
          <w:szCs w:val="22"/>
          <w:shd w:val="clear" w:color="auto" w:fill="FFFFFF"/>
        </w:rPr>
        <w:t xml:space="preserve"> et </w:t>
      </w:r>
      <w:r w:rsidR="00224FEB" w:rsidRPr="00224FEB">
        <w:rPr>
          <w:rFonts w:ascii="Arial" w:hAnsi="Arial" w:cs="Arial"/>
          <w:color w:val="000000" w:themeColor="text1"/>
          <w:sz w:val="22"/>
          <w:szCs w:val="22"/>
        </w:rPr>
        <w:t xml:space="preserve">Emmanuel </w:t>
      </w:r>
      <w:proofErr w:type="spellStart"/>
      <w:r w:rsidR="00224FEB" w:rsidRPr="00224FEB">
        <w:rPr>
          <w:rFonts w:ascii="Arial" w:hAnsi="Arial" w:cs="Arial"/>
          <w:color w:val="000000" w:themeColor="text1"/>
          <w:sz w:val="22"/>
          <w:szCs w:val="22"/>
        </w:rPr>
        <w:t>Davidenkoff</w:t>
      </w:r>
      <w:proofErr w:type="spellEnd"/>
      <w:r w:rsidR="00224FEB" w:rsidRPr="00224FEB">
        <w:rPr>
          <w:rFonts w:ascii="Arial" w:hAnsi="Arial" w:cs="Arial"/>
          <w:color w:val="000000" w:themeColor="text1"/>
          <w:sz w:val="22"/>
          <w:szCs w:val="22"/>
        </w:rPr>
        <w:t>, Directeur adjoint de la rédaction du Monde,</w:t>
      </w:r>
      <w:r w:rsidR="00224FEB" w:rsidRPr="00224FEB">
        <w:rPr>
          <w:rFonts w:ascii="Arial" w:hAnsi="Arial" w:cs="Arial"/>
          <w:color w:val="000000" w:themeColor="text1"/>
          <w:sz w:val="22"/>
          <w:szCs w:val="22"/>
        </w:rPr>
        <w:t xml:space="preserve"> </w:t>
      </w:r>
      <w:r w:rsidR="00224FEB" w:rsidRPr="00224FEB">
        <w:rPr>
          <w:rFonts w:ascii="Arial" w:hAnsi="Arial" w:cs="Arial"/>
          <w:color w:val="000000" w:themeColor="text1"/>
          <w:sz w:val="22"/>
          <w:szCs w:val="22"/>
          <w:shd w:val="clear" w:color="auto" w:fill="FFFFFF"/>
        </w:rPr>
        <w:t>avaient présidé le jury du Prix Liberté respectivement en 2019 et 2020.</w:t>
      </w:r>
    </w:p>
    <w:bookmarkEnd w:id="0"/>
    <w:p w:rsidR="006454EE" w:rsidRDefault="006454EE" w:rsidP="006454EE">
      <w:pPr>
        <w:pStyle w:val="NormalWeb"/>
        <w:shd w:val="clear" w:color="auto" w:fill="FFFFFF"/>
        <w:spacing w:before="0" w:beforeAutospacing="0" w:after="0" w:afterAutospacing="0"/>
        <w:jc w:val="both"/>
        <w:rPr>
          <w:rFonts w:ascii="Arial" w:hAnsi="Arial" w:cs="Arial"/>
          <w:b/>
          <w:bCs/>
          <w:color w:val="000000"/>
          <w:sz w:val="22"/>
          <w:szCs w:val="22"/>
        </w:rPr>
      </w:pPr>
    </w:p>
    <w:p w:rsidR="00AC7585" w:rsidRDefault="00AC7585" w:rsidP="006454EE">
      <w:pPr>
        <w:pStyle w:val="NormalWeb"/>
        <w:shd w:val="clear" w:color="auto" w:fill="FFFFFF"/>
        <w:spacing w:before="0" w:beforeAutospacing="0" w:after="0" w:afterAutospacing="0"/>
        <w:jc w:val="both"/>
        <w:rPr>
          <w:rFonts w:ascii="Arial" w:hAnsi="Arial" w:cs="Arial"/>
          <w:color w:val="000000"/>
          <w:sz w:val="22"/>
          <w:szCs w:val="22"/>
        </w:rPr>
      </w:pPr>
      <w:r w:rsidRPr="008462A9">
        <w:rPr>
          <w:rFonts w:ascii="Arial" w:hAnsi="Arial" w:cs="Arial"/>
          <w:b/>
          <w:color w:val="000000"/>
          <w:sz w:val="22"/>
          <w:szCs w:val="22"/>
        </w:rPr>
        <w:t>Puis,</w:t>
      </w:r>
      <w:r w:rsidR="00610F34">
        <w:rPr>
          <w:rFonts w:ascii="Arial" w:hAnsi="Arial" w:cs="Arial"/>
          <w:b/>
          <w:color w:val="000000"/>
          <w:sz w:val="22"/>
          <w:szCs w:val="22"/>
        </w:rPr>
        <w:t xml:space="preserve"> la troisième étape se tiendra</w:t>
      </w:r>
      <w:r w:rsidRPr="008462A9">
        <w:rPr>
          <w:rFonts w:ascii="Arial" w:hAnsi="Arial" w:cs="Arial"/>
          <w:b/>
          <w:color w:val="000000"/>
          <w:sz w:val="22"/>
          <w:szCs w:val="22"/>
        </w:rPr>
        <w:t xml:space="preserve"> du 15 mars au 25 avril 2021,</w:t>
      </w:r>
      <w:r>
        <w:rPr>
          <w:rFonts w:ascii="Arial" w:hAnsi="Arial" w:cs="Arial"/>
          <w:color w:val="000000"/>
          <w:sz w:val="22"/>
          <w:szCs w:val="22"/>
        </w:rPr>
        <w:t xml:space="preserve"> avec un vote en ligne ouvert aux jeunes du monde entier pour élire le </w:t>
      </w:r>
      <w:r w:rsidR="00450F88">
        <w:rPr>
          <w:rFonts w:ascii="Arial" w:hAnsi="Arial" w:cs="Arial"/>
          <w:color w:val="000000"/>
          <w:sz w:val="22"/>
          <w:szCs w:val="22"/>
        </w:rPr>
        <w:t>Prix Liberté</w:t>
      </w:r>
      <w:r>
        <w:rPr>
          <w:rFonts w:ascii="Arial" w:hAnsi="Arial" w:cs="Arial"/>
          <w:color w:val="000000"/>
          <w:sz w:val="22"/>
          <w:szCs w:val="22"/>
        </w:rPr>
        <w:t xml:space="preserve"> parmi les trois finalistes choisis auparavant par le jury international. </w:t>
      </w:r>
    </w:p>
    <w:p w:rsidR="006454EE" w:rsidRDefault="006454EE" w:rsidP="006454EE">
      <w:pPr>
        <w:pStyle w:val="NormalWeb"/>
        <w:shd w:val="clear" w:color="auto" w:fill="FFFFFF"/>
        <w:spacing w:before="0" w:beforeAutospacing="0" w:after="0" w:afterAutospacing="0"/>
        <w:jc w:val="both"/>
        <w:rPr>
          <w:rFonts w:ascii="Calibri" w:hAnsi="Calibri"/>
          <w:sz w:val="22"/>
          <w:szCs w:val="22"/>
        </w:rPr>
      </w:pPr>
    </w:p>
    <w:p w:rsidR="00104014" w:rsidRDefault="00104014" w:rsidP="00104014">
      <w:pPr>
        <w:pStyle w:val="NormalWeb"/>
        <w:spacing w:before="0" w:beforeAutospacing="0" w:after="0" w:afterAutospacing="0"/>
        <w:jc w:val="both"/>
        <w:rPr>
          <w:rFonts w:ascii="Arial" w:hAnsi="Arial" w:cs="Arial"/>
          <w:sz w:val="22"/>
          <w:szCs w:val="22"/>
        </w:rPr>
      </w:pPr>
      <w:r>
        <w:rPr>
          <w:rFonts w:ascii="Arial" w:hAnsi="Arial" w:cs="Arial"/>
          <w:color w:val="000000"/>
          <w:sz w:val="22"/>
          <w:szCs w:val="22"/>
        </w:rPr>
        <w:t>Le troisième Prix Liberté sera remis le 3 juin 2021 à l’Abbaye</w:t>
      </w:r>
      <w:r>
        <w:rPr>
          <w:rFonts w:ascii="Arial" w:hAnsi="Arial" w:cs="Arial"/>
          <w:sz w:val="22"/>
          <w:szCs w:val="22"/>
        </w:rPr>
        <w:t>-aux-Dames à Caen. C</w:t>
      </w:r>
      <w:r>
        <w:rPr>
          <w:rFonts w:ascii="Arial" w:hAnsi="Arial" w:cs="Arial"/>
          <w:color w:val="000000"/>
          <w:sz w:val="22"/>
          <w:szCs w:val="22"/>
        </w:rPr>
        <w:t xml:space="preserve">omme chaque année, la cérémonie se déroulera dans le cadre du Forum mondial Normandie pour la Paix. La </w:t>
      </w:r>
      <w:r>
        <w:rPr>
          <w:rFonts w:ascii="Arial" w:hAnsi="Arial" w:cs="Arial"/>
          <w:sz w:val="22"/>
          <w:szCs w:val="22"/>
        </w:rPr>
        <w:t>personnalité choisie recevra alors le Trophée Liberté, une œuvre conçue et réalisée par des lycéens et apprentis de Normandie, ainsi qu’un chèque de 25 000 euros pour la cause défendue.</w:t>
      </w:r>
    </w:p>
    <w:p w:rsidR="006454EE" w:rsidRDefault="006454EE" w:rsidP="006454EE">
      <w:pPr>
        <w:pStyle w:val="NormalWeb"/>
        <w:spacing w:before="0" w:beforeAutospacing="0" w:after="0" w:afterAutospacing="0"/>
        <w:jc w:val="both"/>
        <w:rPr>
          <w:rFonts w:ascii="Calibri" w:hAnsi="Calibri"/>
          <w:sz w:val="22"/>
          <w:szCs w:val="22"/>
        </w:rPr>
      </w:pPr>
    </w:p>
    <w:p w:rsidR="00AC7585" w:rsidRDefault="00AC7585" w:rsidP="006454EE">
      <w:pPr>
        <w:pStyle w:val="NormalWeb"/>
        <w:shd w:val="clear" w:color="auto" w:fill="FFFFFF"/>
        <w:spacing w:before="0" w:beforeAutospacing="0" w:after="0" w:afterAutospacing="0"/>
        <w:jc w:val="both"/>
        <w:rPr>
          <w:rFonts w:ascii="Arial" w:hAnsi="Arial" w:cs="Arial"/>
          <w:color w:val="000000"/>
          <w:sz w:val="22"/>
          <w:szCs w:val="22"/>
        </w:rPr>
      </w:pPr>
      <w:r w:rsidRPr="008462A9">
        <w:rPr>
          <w:rFonts w:ascii="Arial" w:hAnsi="Arial" w:cs="Arial"/>
          <w:b/>
          <w:color w:val="000000"/>
          <w:sz w:val="22"/>
          <w:szCs w:val="22"/>
        </w:rPr>
        <w:t>Dans un premier temps, jusqu'au 18 janvier 2021</w:t>
      </w:r>
      <w:r>
        <w:rPr>
          <w:rFonts w:ascii="Arial" w:hAnsi="Arial" w:cs="Arial"/>
          <w:color w:val="000000"/>
          <w:sz w:val="22"/>
          <w:szCs w:val="22"/>
        </w:rPr>
        <w:t>, l’appel "Notre Prix Liberté 2021" a connu un réel engouement de la part des 15-25 ans invités à proposer des personnes ou des organisations engagées pour leur combat pour la Liberté. 370 propositions ont été reçues contre 238 l’an</w:t>
      </w:r>
      <w:r w:rsidR="008462A9">
        <w:rPr>
          <w:rFonts w:ascii="Arial" w:hAnsi="Arial" w:cs="Arial"/>
          <w:color w:val="000000"/>
          <w:sz w:val="22"/>
          <w:szCs w:val="22"/>
        </w:rPr>
        <w:t xml:space="preserve"> dernier</w:t>
      </w:r>
      <w:r>
        <w:rPr>
          <w:rFonts w:ascii="Arial" w:hAnsi="Arial" w:cs="Arial"/>
          <w:color w:val="000000"/>
          <w:sz w:val="22"/>
          <w:szCs w:val="22"/>
        </w:rPr>
        <w:t xml:space="preserve"> dont 50 de jeunes inter</w:t>
      </w:r>
      <w:r w:rsidR="008462A9">
        <w:rPr>
          <w:rFonts w:ascii="Arial" w:hAnsi="Arial" w:cs="Arial"/>
          <w:color w:val="000000"/>
          <w:sz w:val="22"/>
          <w:szCs w:val="22"/>
        </w:rPr>
        <w:t>nationaux contre 13 en 2020</w:t>
      </w:r>
      <w:r>
        <w:rPr>
          <w:rFonts w:ascii="Arial" w:hAnsi="Arial" w:cs="Arial"/>
          <w:color w:val="000000"/>
          <w:sz w:val="22"/>
          <w:szCs w:val="22"/>
        </w:rPr>
        <w:t>.</w:t>
      </w:r>
      <w:r>
        <w:rPr>
          <w:color w:val="000000"/>
        </w:rPr>
        <w:t xml:space="preserve"> </w:t>
      </w:r>
      <w:r>
        <w:rPr>
          <w:rFonts w:ascii="Arial" w:hAnsi="Arial" w:cs="Arial"/>
          <w:color w:val="000000"/>
          <w:sz w:val="22"/>
          <w:szCs w:val="22"/>
        </w:rPr>
        <w:t>A l’internat</w:t>
      </w:r>
      <w:r w:rsidR="00D630D4">
        <w:rPr>
          <w:rFonts w:ascii="Arial" w:hAnsi="Arial" w:cs="Arial"/>
          <w:color w:val="000000"/>
          <w:sz w:val="22"/>
          <w:szCs w:val="22"/>
        </w:rPr>
        <w:t xml:space="preserve">ional, 18 pays sont représentés </w:t>
      </w:r>
      <w:r>
        <w:rPr>
          <w:rFonts w:ascii="Arial" w:hAnsi="Arial" w:cs="Arial"/>
          <w:color w:val="000000"/>
          <w:sz w:val="22"/>
          <w:szCs w:val="22"/>
        </w:rPr>
        <w:t>: Allemagne, Bénin, Canada, Colombie, Espagne, Etats-Unis, Inde, Italie, Kenya, Népal, Niger, Nigeria, Pakistan, République Démocratique du Congo, Rwanda, Tanzanie, Tunisie, Uruguay.</w:t>
      </w:r>
    </w:p>
    <w:p w:rsidR="006454EE" w:rsidRDefault="006454EE" w:rsidP="006454EE">
      <w:pPr>
        <w:pStyle w:val="NormalWeb"/>
        <w:shd w:val="clear" w:color="auto" w:fill="FFFFFF"/>
        <w:spacing w:before="0" w:beforeAutospacing="0" w:after="0" w:afterAutospacing="0"/>
        <w:jc w:val="both"/>
        <w:rPr>
          <w:rFonts w:ascii="Calibri" w:hAnsi="Calibri"/>
          <w:sz w:val="22"/>
          <w:szCs w:val="22"/>
        </w:rPr>
      </w:pPr>
    </w:p>
    <w:p w:rsidR="00AC7585" w:rsidRDefault="00AC7585" w:rsidP="006454EE">
      <w:pPr>
        <w:pStyle w:val="NormalWeb"/>
        <w:spacing w:before="0" w:beforeAutospacing="0" w:after="0" w:afterAutospacing="0"/>
        <w:jc w:val="both"/>
        <w:rPr>
          <w:rFonts w:ascii="Arial" w:hAnsi="Arial" w:cs="Arial"/>
          <w:sz w:val="22"/>
          <w:szCs w:val="22"/>
        </w:rPr>
      </w:pPr>
      <w:r>
        <w:rPr>
          <w:rFonts w:ascii="Arial" w:hAnsi="Arial" w:cs="Arial"/>
          <w:i/>
          <w:iCs/>
          <w:sz w:val="22"/>
          <w:szCs w:val="22"/>
        </w:rPr>
        <w:lastRenderedPageBreak/>
        <w:t xml:space="preserve">« Apprendre aux jeunes à être des acteurs de la liberté et du respect des droits de l'Homme, c'est ce que nous souhaitons en leur demandant de proposer au vote de leurs pairs des personnalités emblématiques de leurs idéaux. La remise du Prix Liberté se veut un temps fort du Forum Normandie pour la Paix et symbolique de passage de témoin entre générations » </w:t>
      </w:r>
      <w:r>
        <w:rPr>
          <w:rFonts w:ascii="Arial" w:hAnsi="Arial" w:cs="Arial"/>
          <w:sz w:val="22"/>
          <w:szCs w:val="22"/>
        </w:rPr>
        <w:t>déclare Hervé Morin, Président de la Région Normandie.</w:t>
      </w:r>
    </w:p>
    <w:p w:rsidR="006454EE" w:rsidRPr="00D630D4" w:rsidRDefault="006454EE" w:rsidP="006454EE">
      <w:pPr>
        <w:pStyle w:val="NormalWeb"/>
        <w:spacing w:before="0" w:beforeAutospacing="0" w:after="0" w:afterAutospacing="0"/>
        <w:jc w:val="both"/>
        <w:rPr>
          <w:rFonts w:ascii="Calibri" w:hAnsi="Calibri"/>
          <w:sz w:val="22"/>
          <w:szCs w:val="22"/>
        </w:rPr>
      </w:pPr>
    </w:p>
    <w:p w:rsidR="00D630D4" w:rsidRPr="00D630D4" w:rsidRDefault="00D630D4" w:rsidP="00D630D4">
      <w:pPr>
        <w:pStyle w:val="NormalWeb"/>
        <w:spacing w:before="0" w:beforeAutospacing="0" w:after="0" w:afterAutospacing="0"/>
        <w:jc w:val="both"/>
        <w:rPr>
          <w:rFonts w:ascii="Calibri" w:hAnsi="Calibri"/>
          <w:sz w:val="22"/>
          <w:szCs w:val="22"/>
        </w:rPr>
      </w:pPr>
      <w:r w:rsidRPr="00D630D4">
        <w:rPr>
          <w:rFonts w:ascii="Arial" w:hAnsi="Arial" w:cs="Arial"/>
          <w:sz w:val="22"/>
          <w:szCs w:val="22"/>
        </w:rPr>
        <w:t xml:space="preserve">En 2019, les jeunes ont remis le Prix Liberté à la jeune militante suédoise Greta </w:t>
      </w:r>
      <w:proofErr w:type="spellStart"/>
      <w:r w:rsidRPr="00D630D4">
        <w:rPr>
          <w:rFonts w:ascii="Arial" w:hAnsi="Arial" w:cs="Arial"/>
          <w:sz w:val="22"/>
          <w:szCs w:val="22"/>
        </w:rPr>
        <w:t>Thunberg</w:t>
      </w:r>
      <w:proofErr w:type="spellEnd"/>
      <w:r w:rsidRPr="00D630D4">
        <w:rPr>
          <w:rFonts w:ascii="Arial" w:hAnsi="Arial" w:cs="Arial"/>
          <w:sz w:val="22"/>
          <w:szCs w:val="22"/>
        </w:rPr>
        <w:t xml:space="preserve"> pour son combat en faveur de la justice climatique, et en 2020 le prix Liberté fut attribué à </w:t>
      </w:r>
      <w:proofErr w:type="spellStart"/>
      <w:r w:rsidRPr="00D630D4">
        <w:rPr>
          <w:rFonts w:ascii="Arial" w:hAnsi="Arial" w:cs="Arial"/>
          <w:sz w:val="22"/>
          <w:szCs w:val="22"/>
        </w:rPr>
        <w:t>Loujain</w:t>
      </w:r>
      <w:proofErr w:type="spellEnd"/>
      <w:r w:rsidRPr="00D630D4">
        <w:rPr>
          <w:rFonts w:ascii="Arial" w:hAnsi="Arial" w:cs="Arial"/>
          <w:sz w:val="22"/>
          <w:szCs w:val="22"/>
        </w:rPr>
        <w:t xml:space="preserve"> </w:t>
      </w:r>
      <w:proofErr w:type="spellStart"/>
      <w:r w:rsidRPr="00D630D4">
        <w:rPr>
          <w:rFonts w:ascii="Arial" w:hAnsi="Arial" w:cs="Arial"/>
          <w:sz w:val="22"/>
          <w:szCs w:val="22"/>
        </w:rPr>
        <w:t>AlHathloul</w:t>
      </w:r>
      <w:proofErr w:type="spellEnd"/>
      <w:r w:rsidRPr="00D630D4">
        <w:rPr>
          <w:rFonts w:ascii="Arial" w:hAnsi="Arial" w:cs="Arial"/>
          <w:sz w:val="22"/>
          <w:szCs w:val="22"/>
        </w:rPr>
        <w:t>, actuellement emprisonnée en Arabie Saoudite, pour son combat en faveur des droits des femmes dans son pays.</w:t>
      </w:r>
    </w:p>
    <w:p w:rsidR="00D630D4" w:rsidRDefault="00D630D4" w:rsidP="006454EE">
      <w:pPr>
        <w:pStyle w:val="NormalWeb"/>
        <w:spacing w:before="0" w:beforeAutospacing="0" w:after="0" w:afterAutospacing="0"/>
        <w:jc w:val="both"/>
        <w:rPr>
          <w:rFonts w:ascii="Calibri" w:hAnsi="Calibri"/>
          <w:sz w:val="22"/>
          <w:szCs w:val="22"/>
        </w:rPr>
      </w:pPr>
    </w:p>
    <w:p w:rsidR="00AC7585" w:rsidRDefault="00AC7585" w:rsidP="006454EE">
      <w:pPr>
        <w:pStyle w:val="NormalWeb"/>
        <w:spacing w:before="0" w:beforeAutospacing="0" w:after="0" w:afterAutospacing="0"/>
        <w:jc w:val="both"/>
        <w:rPr>
          <w:rFonts w:ascii="Calibri" w:hAnsi="Calibri"/>
          <w:sz w:val="22"/>
          <w:szCs w:val="22"/>
        </w:rPr>
      </w:pPr>
      <w:r>
        <w:rPr>
          <w:rFonts w:ascii="Arial" w:hAnsi="Arial" w:cs="Arial"/>
          <w:sz w:val="22"/>
          <w:szCs w:val="22"/>
        </w:rPr>
        <w:t xml:space="preserve">Lors des deux éditions précédentes, les jeunes ont remis le Prix Liberté en 2019 à la jeune militante suédoise </w:t>
      </w:r>
      <w:r>
        <w:rPr>
          <w:rFonts w:ascii="Arial" w:hAnsi="Arial" w:cs="Arial"/>
          <w:color w:val="000000"/>
          <w:sz w:val="22"/>
          <w:szCs w:val="22"/>
        </w:rPr>
        <w:t xml:space="preserve">Greta </w:t>
      </w:r>
      <w:proofErr w:type="spellStart"/>
      <w:r>
        <w:rPr>
          <w:rFonts w:ascii="Arial" w:hAnsi="Arial" w:cs="Arial"/>
          <w:color w:val="000000"/>
          <w:sz w:val="22"/>
          <w:szCs w:val="22"/>
        </w:rPr>
        <w:t>Thunberg</w:t>
      </w:r>
      <w:proofErr w:type="spellEnd"/>
      <w:r>
        <w:rPr>
          <w:rFonts w:ascii="Arial" w:hAnsi="Arial" w:cs="Arial"/>
          <w:color w:val="000000"/>
          <w:sz w:val="22"/>
          <w:szCs w:val="22"/>
        </w:rPr>
        <w:t xml:space="preserve"> pour son combat en faveur de la justice climatique. En 2020, le prix Liberté fut attribué </w:t>
      </w:r>
      <w:r>
        <w:rPr>
          <w:rFonts w:ascii="Arial" w:hAnsi="Arial" w:cs="Arial"/>
          <w:sz w:val="22"/>
          <w:szCs w:val="22"/>
        </w:rPr>
        <w:t xml:space="preserve">à </w:t>
      </w:r>
      <w:proofErr w:type="spellStart"/>
      <w:r>
        <w:rPr>
          <w:rFonts w:ascii="Arial" w:hAnsi="Arial" w:cs="Arial"/>
          <w:sz w:val="22"/>
          <w:szCs w:val="22"/>
        </w:rPr>
        <w:t>Loujain</w:t>
      </w:r>
      <w:proofErr w:type="spellEnd"/>
      <w:r>
        <w:rPr>
          <w:rFonts w:ascii="Arial" w:hAnsi="Arial" w:cs="Arial"/>
          <w:sz w:val="22"/>
          <w:szCs w:val="22"/>
        </w:rPr>
        <w:t xml:space="preserve"> </w:t>
      </w:r>
      <w:proofErr w:type="spellStart"/>
      <w:r>
        <w:rPr>
          <w:rFonts w:ascii="Arial" w:hAnsi="Arial" w:cs="Arial"/>
          <w:sz w:val="22"/>
          <w:szCs w:val="22"/>
        </w:rPr>
        <w:t>AlHathloul</w:t>
      </w:r>
      <w:proofErr w:type="spellEnd"/>
      <w:r>
        <w:rPr>
          <w:rFonts w:ascii="Arial" w:hAnsi="Arial" w:cs="Arial"/>
          <w:sz w:val="22"/>
          <w:szCs w:val="22"/>
        </w:rPr>
        <w:t xml:space="preserve">, actuellement emprisonnée en Arabie Saoudite, pour son combat en faveur des droits des femmes dans son pays. </w:t>
      </w:r>
    </w:p>
    <w:p w:rsidR="00104014" w:rsidRDefault="00104014" w:rsidP="006454EE">
      <w:pPr>
        <w:pStyle w:val="NormalWeb"/>
        <w:spacing w:before="0" w:beforeAutospacing="0" w:after="0" w:afterAutospacing="0"/>
        <w:jc w:val="both"/>
        <w:rPr>
          <w:rFonts w:ascii="Calibri" w:hAnsi="Calibri"/>
          <w:sz w:val="22"/>
          <w:szCs w:val="22"/>
        </w:rPr>
      </w:pPr>
    </w:p>
    <w:p w:rsidR="00AC7585" w:rsidRDefault="00AC7585" w:rsidP="006454EE">
      <w:pPr>
        <w:pStyle w:val="NormalWeb"/>
        <w:spacing w:before="0" w:beforeAutospacing="0" w:after="0" w:afterAutospacing="0"/>
        <w:jc w:val="both"/>
        <w:rPr>
          <w:rFonts w:ascii="Calibri" w:hAnsi="Calibri"/>
          <w:sz w:val="22"/>
          <w:szCs w:val="22"/>
        </w:rPr>
      </w:pPr>
      <w:r>
        <w:rPr>
          <w:rFonts w:ascii="Arial" w:hAnsi="Arial" w:cs="Arial"/>
          <w:color w:val="000000"/>
          <w:sz w:val="22"/>
          <w:szCs w:val="22"/>
        </w:rPr>
        <w:t>En Normandie, l’Institut International des droits de l’Homme</w:t>
      </w:r>
      <w:r w:rsidR="00104014">
        <w:rPr>
          <w:rFonts w:ascii="Arial" w:hAnsi="Arial" w:cs="Arial"/>
          <w:color w:val="000000"/>
          <w:sz w:val="22"/>
          <w:szCs w:val="22"/>
        </w:rPr>
        <w:t xml:space="preserve"> et de la paix</w:t>
      </w:r>
      <w:r>
        <w:rPr>
          <w:rFonts w:ascii="Arial" w:hAnsi="Arial" w:cs="Arial"/>
          <w:color w:val="000000"/>
          <w:sz w:val="22"/>
          <w:szCs w:val="22"/>
        </w:rPr>
        <w:t xml:space="preserve">, en partenariat avec l’Académie de Normandie et le Réseau </w:t>
      </w:r>
      <w:proofErr w:type="spellStart"/>
      <w:r>
        <w:rPr>
          <w:rFonts w:ascii="Arial" w:hAnsi="Arial" w:cs="Arial"/>
          <w:color w:val="000000"/>
          <w:sz w:val="22"/>
          <w:szCs w:val="22"/>
        </w:rPr>
        <w:t>Canopé</w:t>
      </w:r>
      <w:proofErr w:type="spellEnd"/>
      <w:r>
        <w:rPr>
          <w:rFonts w:ascii="Arial" w:hAnsi="Arial" w:cs="Arial"/>
          <w:color w:val="000000"/>
          <w:sz w:val="22"/>
          <w:szCs w:val="22"/>
        </w:rPr>
        <w:t xml:space="preserve">, intervient dans les classes pour aborder avec les élèves les questions autour de la liberté, de la citoyenneté et de l’engagement. Les enseignants et formateurs accompagnent les élèves dans le choix </w:t>
      </w:r>
      <w:r w:rsidR="002B1559">
        <w:rPr>
          <w:rFonts w:ascii="Arial" w:hAnsi="Arial" w:cs="Arial"/>
          <w:color w:val="000000"/>
          <w:sz w:val="22"/>
          <w:szCs w:val="22"/>
        </w:rPr>
        <w:t xml:space="preserve">des personnes et organisations proposées </w:t>
      </w:r>
      <w:r>
        <w:rPr>
          <w:rFonts w:ascii="Arial" w:hAnsi="Arial" w:cs="Arial"/>
          <w:color w:val="000000"/>
          <w:sz w:val="22"/>
          <w:szCs w:val="22"/>
        </w:rPr>
        <w:t>pour le Prix Liberté ainsi que dans le développement de leur esprit critique.</w:t>
      </w:r>
    </w:p>
    <w:p w:rsidR="00AC7585" w:rsidRDefault="00AC7585" w:rsidP="006454EE">
      <w:pPr>
        <w:pStyle w:val="NormalWeb"/>
        <w:spacing w:before="0" w:beforeAutospacing="0" w:after="0" w:afterAutospacing="0"/>
        <w:jc w:val="both"/>
        <w:rPr>
          <w:rFonts w:ascii="Calibri" w:hAnsi="Calibri"/>
          <w:sz w:val="22"/>
          <w:szCs w:val="22"/>
        </w:rPr>
      </w:pPr>
      <w:r>
        <w:rPr>
          <w:rFonts w:ascii="Arial" w:hAnsi="Arial" w:cs="Arial"/>
          <w:color w:val="000000"/>
          <w:sz w:val="22"/>
          <w:szCs w:val="22"/>
        </w:rPr>
        <w:t> </w:t>
      </w:r>
    </w:p>
    <w:p w:rsidR="002B1559" w:rsidRPr="00910907" w:rsidRDefault="002B1559" w:rsidP="002B1559">
      <w:pPr>
        <w:rPr>
          <w:rFonts w:ascii="Arial" w:hAnsi="Arial" w:cs="Arial"/>
        </w:rPr>
      </w:pPr>
      <w:r w:rsidRPr="00910907">
        <w:rPr>
          <w:rFonts w:ascii="Arial" w:hAnsi="Arial" w:cs="Arial"/>
        </w:rPr>
        <w:t>Toutes les informations sur</w:t>
      </w:r>
      <w:r>
        <w:rPr>
          <w:rFonts w:ascii="Arial" w:hAnsi="Arial" w:cs="Arial"/>
        </w:rPr>
        <w:t xml:space="preserve"> </w:t>
      </w:r>
      <w:hyperlink r:id="rId11" w:history="1">
        <w:r w:rsidRPr="001024A2">
          <w:rPr>
            <w:rStyle w:val="Lienhypertexte"/>
            <w:rFonts w:ascii="Arial" w:hAnsi="Arial" w:cs="Arial"/>
          </w:rPr>
          <w:t xml:space="preserve">prixliberte.normandie.fr </w:t>
        </w:r>
      </w:hyperlink>
    </w:p>
    <w:p w:rsidR="006454EE" w:rsidRPr="0046377C" w:rsidRDefault="006454EE" w:rsidP="006454EE">
      <w:pPr>
        <w:rPr>
          <w:rFonts w:ascii="Arial" w:hAnsi="Arial" w:cs="Arial"/>
          <w:color w:val="000000"/>
        </w:rPr>
      </w:pPr>
    </w:p>
    <w:p w:rsidR="006454EE" w:rsidRPr="00C901BD" w:rsidRDefault="006454EE" w:rsidP="006454EE">
      <w:pPr>
        <w:rPr>
          <w:rFonts w:ascii="Arial" w:hAnsi="Arial" w:cs="Arial"/>
          <w:color w:val="000000"/>
        </w:rPr>
      </w:pPr>
      <w:r w:rsidRPr="00C901BD">
        <w:rPr>
          <w:rFonts w:ascii="Arial" w:hAnsi="Arial" w:cs="Arial"/>
          <w:color w:val="000000"/>
        </w:rPr>
        <w:t xml:space="preserve">Contact presse : Emmanuelle </w:t>
      </w:r>
      <w:proofErr w:type="spellStart"/>
      <w:r w:rsidRPr="00C901BD">
        <w:rPr>
          <w:rFonts w:ascii="Arial" w:hAnsi="Arial" w:cs="Arial"/>
          <w:color w:val="000000"/>
        </w:rPr>
        <w:t>Tirilly</w:t>
      </w:r>
      <w:proofErr w:type="spellEnd"/>
      <w:r w:rsidRPr="00C901BD">
        <w:rPr>
          <w:rFonts w:ascii="Arial" w:hAnsi="Arial" w:cs="Arial"/>
          <w:color w:val="000000"/>
        </w:rPr>
        <w:t> </w:t>
      </w:r>
      <w:r w:rsidR="00C901BD">
        <w:rPr>
          <w:rFonts w:ascii="Arial" w:hAnsi="Arial" w:cs="Arial"/>
          <w:color w:val="000000"/>
        </w:rPr>
        <w:t xml:space="preserve">- </w:t>
      </w:r>
      <w:hyperlink r:id="rId12" w:history="1">
        <w:r w:rsidRPr="00C901BD">
          <w:rPr>
            <w:rStyle w:val="Lienhypertexte"/>
            <w:rFonts w:ascii="Arial" w:hAnsi="Arial" w:cs="Arial"/>
          </w:rPr>
          <w:t>emmanuelle.tirilly@normandie.fr</w:t>
        </w:r>
      </w:hyperlink>
      <w:r w:rsidRPr="00C901BD">
        <w:rPr>
          <w:rFonts w:ascii="Arial" w:hAnsi="Arial" w:cs="Arial"/>
          <w:color w:val="000000"/>
        </w:rPr>
        <w:t xml:space="preserve"> – 02 31 06 98 85 – 06 13 99 87 28</w:t>
      </w:r>
    </w:p>
    <w:p w:rsidR="006454EE" w:rsidRPr="00C901BD" w:rsidRDefault="006454EE" w:rsidP="006454EE">
      <w:pPr>
        <w:rPr>
          <w:rFonts w:ascii="Arial" w:hAnsi="Arial" w:cs="Arial"/>
          <w:color w:val="000000"/>
        </w:rPr>
      </w:pPr>
    </w:p>
    <w:p w:rsidR="006454EE" w:rsidRDefault="006454EE" w:rsidP="006454EE">
      <w:pPr>
        <w:pStyle w:val="NormalWeb"/>
        <w:spacing w:before="0" w:beforeAutospacing="0" w:after="0" w:afterAutospacing="0"/>
        <w:jc w:val="both"/>
      </w:pPr>
    </w:p>
    <w:sectPr w:rsidR="006454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F76"/>
    <w:rsid w:val="00041BF3"/>
    <w:rsid w:val="00104014"/>
    <w:rsid w:val="001B6DA6"/>
    <w:rsid w:val="00224FEB"/>
    <w:rsid w:val="002340E7"/>
    <w:rsid w:val="002B1559"/>
    <w:rsid w:val="00335C3F"/>
    <w:rsid w:val="003F4CE1"/>
    <w:rsid w:val="00447C19"/>
    <w:rsid w:val="00450F88"/>
    <w:rsid w:val="00610F34"/>
    <w:rsid w:val="0063084F"/>
    <w:rsid w:val="006454EE"/>
    <w:rsid w:val="007640D2"/>
    <w:rsid w:val="008462A9"/>
    <w:rsid w:val="00AC7585"/>
    <w:rsid w:val="00C901BD"/>
    <w:rsid w:val="00D5635B"/>
    <w:rsid w:val="00D630D4"/>
    <w:rsid w:val="00D86DF1"/>
    <w:rsid w:val="00E409C4"/>
    <w:rsid w:val="00E66F76"/>
    <w:rsid w:val="00ED1D4F"/>
    <w:rsid w:val="00FC4B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6F147"/>
  <w15:chartTrackingRefBased/>
  <w15:docId w15:val="{9CA25459-E6ED-4344-8EC9-F6204ABD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585"/>
    <w:rPr>
      <w:rFonts w:eastAsiaTheme="minorHAns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C7585"/>
    <w:pPr>
      <w:spacing w:before="100" w:beforeAutospacing="1" w:after="100" w:afterAutospacing="1"/>
    </w:pPr>
  </w:style>
  <w:style w:type="paragraph" w:customStyle="1" w:styleId="Default">
    <w:name w:val="Default"/>
    <w:uiPriority w:val="99"/>
    <w:rsid w:val="0063084F"/>
    <w:pPr>
      <w:autoSpaceDE w:val="0"/>
      <w:autoSpaceDN w:val="0"/>
      <w:adjustRightInd w:val="0"/>
    </w:pPr>
    <w:rPr>
      <w:rFonts w:ascii="Candara" w:eastAsiaTheme="minorHAnsi" w:hAnsi="Candara" w:cs="Candara"/>
      <w:color w:val="000000"/>
      <w:sz w:val="24"/>
      <w:szCs w:val="24"/>
      <w:lang w:eastAsia="en-US"/>
    </w:rPr>
  </w:style>
  <w:style w:type="character" w:styleId="lev">
    <w:name w:val="Strong"/>
    <w:basedOn w:val="Policepardfaut"/>
    <w:uiPriority w:val="22"/>
    <w:qFormat/>
    <w:rsid w:val="003F4CE1"/>
    <w:rPr>
      <w:b/>
      <w:bCs/>
    </w:rPr>
  </w:style>
  <w:style w:type="character" w:styleId="Accentuation">
    <w:name w:val="Emphasis"/>
    <w:basedOn w:val="Policepardfaut"/>
    <w:uiPriority w:val="20"/>
    <w:qFormat/>
    <w:rsid w:val="003F4CE1"/>
    <w:rPr>
      <w:i/>
      <w:iCs/>
    </w:rPr>
  </w:style>
  <w:style w:type="character" w:styleId="Lienhypertexte">
    <w:name w:val="Hyperlink"/>
    <w:uiPriority w:val="99"/>
    <w:unhideWhenUsed/>
    <w:rsid w:val="006454EE"/>
    <w:rPr>
      <w:color w:val="0563C1"/>
      <w:u w:val="single"/>
    </w:rPr>
  </w:style>
  <w:style w:type="character" w:styleId="Lienhypertextesuivivisit">
    <w:name w:val="FollowedHyperlink"/>
    <w:basedOn w:val="Policepardfaut"/>
    <w:rsid w:val="00041B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561960">
      <w:bodyDiv w:val="1"/>
      <w:marLeft w:val="0"/>
      <w:marRight w:val="0"/>
      <w:marTop w:val="0"/>
      <w:marBottom w:val="0"/>
      <w:divBdr>
        <w:top w:val="none" w:sz="0" w:space="0" w:color="auto"/>
        <w:left w:val="none" w:sz="0" w:space="0" w:color="auto"/>
        <w:bottom w:val="none" w:sz="0" w:space="0" w:color="auto"/>
        <w:right w:val="none" w:sz="0" w:space="0" w:color="auto"/>
      </w:divBdr>
    </w:div>
    <w:div w:id="996808980">
      <w:bodyDiv w:val="1"/>
      <w:marLeft w:val="0"/>
      <w:marRight w:val="0"/>
      <w:marTop w:val="0"/>
      <w:marBottom w:val="0"/>
      <w:divBdr>
        <w:top w:val="none" w:sz="0" w:space="0" w:color="auto"/>
        <w:left w:val="none" w:sz="0" w:space="0" w:color="auto"/>
        <w:bottom w:val="none" w:sz="0" w:space="0" w:color="auto"/>
        <w:right w:val="none" w:sz="0" w:space="0" w:color="auto"/>
      </w:divBdr>
    </w:div>
    <w:div w:id="1065883408">
      <w:bodyDiv w:val="1"/>
      <w:marLeft w:val="0"/>
      <w:marRight w:val="0"/>
      <w:marTop w:val="0"/>
      <w:marBottom w:val="0"/>
      <w:divBdr>
        <w:top w:val="none" w:sz="0" w:space="0" w:color="auto"/>
        <w:left w:val="none" w:sz="0" w:space="0" w:color="auto"/>
        <w:bottom w:val="none" w:sz="0" w:space="0" w:color="auto"/>
        <w:right w:val="none" w:sz="0" w:space="0" w:color="auto"/>
      </w:divBdr>
    </w:div>
    <w:div w:id="127625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emmanuelle.tirilly@normandie.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7.png@01D640C4.3312DC10" TargetMode="External"/><Relationship Id="rId11" Type="http://schemas.openxmlformats.org/officeDocument/2006/relationships/hyperlink" Target="https://normandiepourlapaix.fr/prix-liberte" TargetMode="External"/><Relationship Id="rId5" Type="http://schemas.openxmlformats.org/officeDocument/2006/relationships/image" Target="media/image1.png"/><Relationship Id="rId10" Type="http://schemas.openxmlformats.org/officeDocument/2006/relationships/image" Target="cid:image010.png@01D640C4.3312DC10"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F28D5-257A-4E0C-BE87-E9F1886AC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713</Words>
  <Characters>3818</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17</cp:revision>
  <dcterms:created xsi:type="dcterms:W3CDTF">2021-02-03T18:24:00Z</dcterms:created>
  <dcterms:modified xsi:type="dcterms:W3CDTF">2021-02-05T11:11:00Z</dcterms:modified>
</cp:coreProperties>
</file>