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19D" w:rsidRDefault="00591DE2" w:rsidP="00591DE2">
      <w:pPr>
        <w:rPr>
          <w:rFonts w:ascii="Arial" w:hAnsi="Arial" w:cs="Arial"/>
          <w:bCs/>
        </w:rPr>
      </w:pPr>
      <w:r>
        <w:rPr>
          <w:rFonts w:ascii="Arial" w:hAnsi="Arial" w:cs="Arial"/>
          <w:bCs/>
          <w:noProof/>
          <w:lang w:eastAsia="fr-FR"/>
        </w:rPr>
        <w:drawing>
          <wp:inline distT="0" distB="0" distL="0" distR="0" wp14:anchorId="57FC5980" wp14:editId="07026296">
            <wp:extent cx="5760720" cy="550144"/>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550144"/>
                    </a:xfrm>
                    <a:prstGeom prst="rect">
                      <a:avLst/>
                    </a:prstGeom>
                    <a:noFill/>
                  </pic:spPr>
                </pic:pic>
              </a:graphicData>
            </a:graphic>
          </wp:inline>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91DE2" w:rsidTr="00E458A1">
        <w:trPr>
          <w:jc w:val="center"/>
        </w:trPr>
        <w:tc>
          <w:tcPr>
            <w:tcW w:w="4531" w:type="dxa"/>
            <w:vAlign w:val="center"/>
          </w:tcPr>
          <w:p w:rsidR="00591DE2" w:rsidRDefault="00591DE2" w:rsidP="00E458A1">
            <w:pPr>
              <w:jc w:val="center"/>
              <w:rPr>
                <w:noProof/>
                <w:lang w:eastAsia="fr-FR"/>
              </w:rPr>
            </w:pPr>
            <w:r>
              <w:rPr>
                <w:noProof/>
                <w:lang w:eastAsia="fr-FR"/>
              </w:rPr>
              <w:drawing>
                <wp:inline distT="0" distB="0" distL="0" distR="0" wp14:anchorId="3CA8562B" wp14:editId="20FE8E1C">
                  <wp:extent cx="1019175" cy="96609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544" cy="976872"/>
                          </a:xfrm>
                          <a:prstGeom prst="rect">
                            <a:avLst/>
                          </a:prstGeom>
                          <a:noFill/>
                        </pic:spPr>
                      </pic:pic>
                    </a:graphicData>
                  </a:graphic>
                </wp:inline>
              </w:drawing>
            </w:r>
          </w:p>
        </w:tc>
        <w:tc>
          <w:tcPr>
            <w:tcW w:w="4531" w:type="dxa"/>
            <w:vAlign w:val="center"/>
          </w:tcPr>
          <w:p w:rsidR="00591DE2" w:rsidRDefault="00591DE2" w:rsidP="00E458A1">
            <w:pPr>
              <w:jc w:val="center"/>
              <w:rPr>
                <w:noProof/>
                <w:lang w:eastAsia="fr-FR"/>
              </w:rPr>
            </w:pPr>
            <w:r>
              <w:rPr>
                <w:noProof/>
                <w:lang w:eastAsia="fr-FR"/>
              </w:rPr>
              <w:drawing>
                <wp:inline distT="0" distB="0" distL="0" distR="0" wp14:anchorId="609E7D85" wp14:editId="3B423DBE">
                  <wp:extent cx="1396790" cy="678288"/>
                  <wp:effectExtent l="0" t="0" r="0" b="7620"/>
                  <wp:docPr id="1" name="Image 1" descr="SPIE NUCLEAIRE | Nuclear Va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E NUCLEAIRE | Nuclear Valle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2584" cy="685958"/>
                          </a:xfrm>
                          <a:prstGeom prst="rect">
                            <a:avLst/>
                          </a:prstGeom>
                          <a:noFill/>
                          <a:ln>
                            <a:noFill/>
                          </a:ln>
                        </pic:spPr>
                      </pic:pic>
                    </a:graphicData>
                  </a:graphic>
                </wp:inline>
              </w:drawing>
            </w:r>
          </w:p>
        </w:tc>
      </w:tr>
    </w:tbl>
    <w:p w:rsidR="00591DE2" w:rsidRDefault="00591DE2" w:rsidP="00591DE2">
      <w:pPr>
        <w:spacing w:after="0" w:line="240" w:lineRule="auto"/>
        <w:rPr>
          <w:rFonts w:ascii="Arial" w:hAnsi="Arial" w:cs="Arial"/>
          <w:bCs/>
        </w:rPr>
      </w:pPr>
    </w:p>
    <w:p w:rsidR="0026519D" w:rsidRPr="00591DE2" w:rsidRDefault="0026519D" w:rsidP="00591DE2">
      <w:pPr>
        <w:spacing w:after="0" w:line="240" w:lineRule="auto"/>
        <w:jc w:val="right"/>
        <w:rPr>
          <w:rFonts w:ascii="Arial" w:hAnsi="Arial" w:cs="Arial"/>
          <w:bCs/>
        </w:rPr>
      </w:pPr>
      <w:r w:rsidRPr="003B3182">
        <w:rPr>
          <w:rFonts w:ascii="Arial" w:hAnsi="Arial" w:cs="Arial"/>
          <w:bCs/>
        </w:rPr>
        <w:t>Le</w:t>
      </w:r>
      <w:r>
        <w:rPr>
          <w:rFonts w:ascii="Arial" w:hAnsi="Arial" w:cs="Arial"/>
          <w:bCs/>
        </w:rPr>
        <w:t xml:space="preserve"> 20 janvier 2021</w:t>
      </w:r>
    </w:p>
    <w:p w:rsidR="00591DE2" w:rsidRDefault="00591DE2" w:rsidP="00591DE2">
      <w:pPr>
        <w:spacing w:after="0" w:line="240" w:lineRule="auto"/>
        <w:jc w:val="both"/>
        <w:rPr>
          <w:rFonts w:ascii="Arial" w:hAnsi="Arial" w:cs="Arial"/>
          <w:b/>
          <w:bCs/>
          <w:color w:val="808080" w:themeColor="background1" w:themeShade="80"/>
          <w:sz w:val="28"/>
          <w:szCs w:val="28"/>
        </w:rPr>
      </w:pPr>
    </w:p>
    <w:p w:rsidR="00DE3AC2" w:rsidRDefault="00DE3AC2" w:rsidP="00591DE2">
      <w:pPr>
        <w:spacing w:after="0" w:line="240" w:lineRule="auto"/>
        <w:jc w:val="both"/>
        <w:rPr>
          <w:rFonts w:ascii="Arial" w:hAnsi="Arial" w:cs="Arial"/>
          <w:b/>
          <w:bCs/>
          <w:color w:val="808080" w:themeColor="background1" w:themeShade="80"/>
          <w:sz w:val="28"/>
          <w:szCs w:val="28"/>
        </w:rPr>
      </w:pPr>
    </w:p>
    <w:p w:rsidR="00591DE2" w:rsidRDefault="00591DE2" w:rsidP="00591DE2">
      <w:pPr>
        <w:spacing w:after="0" w:line="240" w:lineRule="auto"/>
        <w:jc w:val="both"/>
        <w:rPr>
          <w:rFonts w:ascii="Arial" w:hAnsi="Arial" w:cs="Arial"/>
          <w:b/>
          <w:bCs/>
          <w:color w:val="808080" w:themeColor="background1" w:themeShade="80"/>
          <w:sz w:val="28"/>
          <w:szCs w:val="28"/>
        </w:rPr>
      </w:pPr>
      <w:r w:rsidRPr="00591DE2">
        <w:rPr>
          <w:rFonts w:ascii="Arial" w:hAnsi="Arial" w:cs="Arial"/>
          <w:b/>
          <w:bCs/>
          <w:color w:val="808080" w:themeColor="background1" w:themeShade="80"/>
          <w:sz w:val="28"/>
          <w:szCs w:val="28"/>
        </w:rPr>
        <w:t xml:space="preserve">« Une formation, un emploi » : </w:t>
      </w:r>
    </w:p>
    <w:p w:rsidR="00591DE2" w:rsidRDefault="0026519D" w:rsidP="00591DE2">
      <w:pPr>
        <w:spacing w:after="0" w:line="240" w:lineRule="auto"/>
        <w:jc w:val="both"/>
        <w:rPr>
          <w:rFonts w:ascii="Arial" w:hAnsi="Arial" w:cs="Arial"/>
          <w:b/>
          <w:bCs/>
          <w:sz w:val="28"/>
          <w:szCs w:val="28"/>
        </w:rPr>
      </w:pPr>
      <w:r>
        <w:rPr>
          <w:rFonts w:ascii="Arial" w:hAnsi="Arial" w:cs="Arial"/>
          <w:b/>
          <w:bCs/>
          <w:sz w:val="28"/>
          <w:szCs w:val="28"/>
        </w:rPr>
        <w:t xml:space="preserve">La Région Normandie finance 12 places de formation </w:t>
      </w:r>
      <w:r w:rsidR="00591DE2" w:rsidRPr="00591DE2">
        <w:rPr>
          <w:rFonts w:ascii="Arial" w:hAnsi="Arial" w:cs="Arial"/>
          <w:b/>
          <w:bCs/>
          <w:sz w:val="28"/>
          <w:szCs w:val="28"/>
        </w:rPr>
        <w:t>de tuyauteurs/soudeurs en milieu nucléaire  sur le bassin d’emploi de Dieppe</w:t>
      </w:r>
    </w:p>
    <w:p w:rsidR="00591DE2" w:rsidRDefault="00591DE2" w:rsidP="00591DE2">
      <w:pPr>
        <w:spacing w:after="0" w:line="240" w:lineRule="auto"/>
        <w:jc w:val="both"/>
        <w:rPr>
          <w:rFonts w:ascii="Arial" w:hAnsi="Arial" w:cs="Arial"/>
          <w:b/>
          <w:bCs/>
          <w:sz w:val="28"/>
          <w:szCs w:val="28"/>
        </w:rPr>
      </w:pPr>
    </w:p>
    <w:p w:rsidR="00591DE2" w:rsidRDefault="0026519D" w:rsidP="00AB322F">
      <w:pPr>
        <w:spacing w:after="0" w:line="240" w:lineRule="auto"/>
        <w:jc w:val="both"/>
        <w:rPr>
          <w:rFonts w:ascii="Arial" w:hAnsi="Arial" w:cs="Arial"/>
          <w:b/>
        </w:rPr>
      </w:pPr>
      <w:r w:rsidRPr="003B3182">
        <w:rPr>
          <w:rFonts w:ascii="Arial" w:hAnsi="Arial" w:cs="Arial"/>
          <w:b/>
        </w:rPr>
        <w:t xml:space="preserve">Thierry </w:t>
      </w:r>
      <w:proofErr w:type="spellStart"/>
      <w:r w:rsidRPr="003B3182">
        <w:rPr>
          <w:rFonts w:ascii="Arial" w:hAnsi="Arial" w:cs="Arial"/>
          <w:b/>
        </w:rPr>
        <w:t>Dulière</w:t>
      </w:r>
      <w:proofErr w:type="spellEnd"/>
      <w:r w:rsidR="00591DE2">
        <w:rPr>
          <w:rFonts w:ascii="Arial" w:hAnsi="Arial" w:cs="Arial"/>
          <w:b/>
        </w:rPr>
        <w:t>, C</w:t>
      </w:r>
      <w:r w:rsidRPr="003B3182">
        <w:rPr>
          <w:rFonts w:ascii="Arial" w:hAnsi="Arial" w:cs="Arial"/>
          <w:b/>
        </w:rPr>
        <w:t>onseiller régional</w:t>
      </w:r>
      <w:r w:rsidR="00591DE2">
        <w:rPr>
          <w:rFonts w:ascii="Arial" w:hAnsi="Arial" w:cs="Arial"/>
          <w:b/>
        </w:rPr>
        <w:t xml:space="preserve"> de Normandie</w:t>
      </w:r>
      <w:r w:rsidRPr="003B3182">
        <w:rPr>
          <w:rFonts w:ascii="Arial" w:hAnsi="Arial" w:cs="Arial"/>
          <w:b/>
        </w:rPr>
        <w:t xml:space="preserve">, a </w:t>
      </w:r>
      <w:r>
        <w:rPr>
          <w:rFonts w:ascii="Arial" w:hAnsi="Arial" w:cs="Arial"/>
          <w:b/>
        </w:rPr>
        <w:t>participé</w:t>
      </w:r>
      <w:r w:rsidR="00591DE2">
        <w:rPr>
          <w:rFonts w:ascii="Arial" w:hAnsi="Arial" w:cs="Arial"/>
          <w:b/>
        </w:rPr>
        <w:t>, ce mercredi 20 janvier 2021,</w:t>
      </w:r>
      <w:r w:rsidR="00AB322F">
        <w:rPr>
          <w:rFonts w:ascii="Arial" w:hAnsi="Arial" w:cs="Arial"/>
          <w:b/>
        </w:rPr>
        <w:t xml:space="preserve"> aux côtés de représentants de l’entreprise </w:t>
      </w:r>
      <w:r w:rsidR="00AB322F" w:rsidRPr="00AB322F">
        <w:rPr>
          <w:rFonts w:ascii="Arial" w:hAnsi="Arial" w:cs="Arial"/>
          <w:b/>
        </w:rPr>
        <w:t>SPIE Nucléaire</w:t>
      </w:r>
      <w:r w:rsidR="00AB322F">
        <w:rPr>
          <w:rFonts w:ascii="Arial" w:hAnsi="Arial" w:cs="Arial"/>
          <w:b/>
        </w:rPr>
        <w:t xml:space="preserve"> de Petit Caux, </w:t>
      </w:r>
      <w:r w:rsidR="00AB322F" w:rsidRPr="00AB322F">
        <w:rPr>
          <w:rFonts w:ascii="Arial" w:hAnsi="Arial" w:cs="Arial"/>
          <w:b/>
        </w:rPr>
        <w:t xml:space="preserve">de Pôle emploi et des </w:t>
      </w:r>
      <w:r w:rsidR="00AB322F">
        <w:rPr>
          <w:rFonts w:ascii="Arial" w:hAnsi="Arial" w:cs="Arial"/>
          <w:b/>
        </w:rPr>
        <w:t xml:space="preserve">centrales nucléaires de Penly et Paluel, </w:t>
      </w:r>
      <w:r>
        <w:rPr>
          <w:rFonts w:ascii="Arial" w:hAnsi="Arial" w:cs="Arial"/>
          <w:b/>
        </w:rPr>
        <w:t xml:space="preserve">à la journée </w:t>
      </w:r>
      <w:r w:rsidR="00591DE2">
        <w:rPr>
          <w:rFonts w:ascii="Arial" w:hAnsi="Arial" w:cs="Arial"/>
          <w:b/>
        </w:rPr>
        <w:t>d’</w:t>
      </w:r>
      <w:r w:rsidR="00AB322F">
        <w:rPr>
          <w:rFonts w:ascii="Arial" w:hAnsi="Arial" w:cs="Arial"/>
          <w:b/>
        </w:rPr>
        <w:t xml:space="preserve">accueil </w:t>
      </w:r>
      <w:r w:rsidR="00591DE2">
        <w:rPr>
          <w:rFonts w:ascii="Arial" w:hAnsi="Arial" w:cs="Arial"/>
          <w:b/>
        </w:rPr>
        <w:t xml:space="preserve">des 12 stagiaires de la formation </w:t>
      </w:r>
      <w:r w:rsidR="00591DE2" w:rsidRPr="00591DE2">
        <w:rPr>
          <w:rFonts w:ascii="Arial" w:hAnsi="Arial" w:cs="Arial"/>
          <w:b/>
        </w:rPr>
        <w:t>de tuyauteur</w:t>
      </w:r>
      <w:r w:rsidR="00591DE2">
        <w:rPr>
          <w:rFonts w:ascii="Arial" w:hAnsi="Arial" w:cs="Arial"/>
          <w:b/>
        </w:rPr>
        <w:t xml:space="preserve">s/soudeurs en milieu nucléaire mise en place par la Région pour répondre aux </w:t>
      </w:r>
      <w:r w:rsidR="00591DE2" w:rsidRPr="00591DE2">
        <w:rPr>
          <w:rFonts w:ascii="Arial" w:hAnsi="Arial" w:cs="Arial"/>
          <w:b/>
        </w:rPr>
        <w:t>besoins en recrutement</w:t>
      </w:r>
      <w:r w:rsidR="00AB322F">
        <w:rPr>
          <w:rFonts w:ascii="Arial" w:hAnsi="Arial" w:cs="Arial"/>
          <w:b/>
        </w:rPr>
        <w:t xml:space="preserve"> du</w:t>
      </w:r>
      <w:r w:rsidR="00AB322F" w:rsidRPr="00AB322F">
        <w:rPr>
          <w:rFonts w:ascii="Arial" w:hAnsi="Arial" w:cs="Arial"/>
          <w:b/>
        </w:rPr>
        <w:t xml:space="preserve"> bassin d’emploi de Dieppe</w:t>
      </w:r>
      <w:r w:rsidR="00AB322F">
        <w:rPr>
          <w:rFonts w:ascii="Arial" w:hAnsi="Arial" w:cs="Arial"/>
          <w:b/>
        </w:rPr>
        <w:t xml:space="preserve">. </w:t>
      </w:r>
    </w:p>
    <w:p w:rsidR="004527B9" w:rsidRDefault="004527B9" w:rsidP="00AB322F">
      <w:pPr>
        <w:spacing w:after="0" w:line="240" w:lineRule="auto"/>
        <w:jc w:val="both"/>
        <w:rPr>
          <w:rFonts w:ascii="Arial" w:hAnsi="Arial" w:cs="Arial"/>
        </w:rPr>
      </w:pPr>
    </w:p>
    <w:p w:rsidR="00591DE2" w:rsidRPr="00591DE2" w:rsidRDefault="00591DE2" w:rsidP="00AB322F">
      <w:pPr>
        <w:spacing w:after="0" w:line="240" w:lineRule="auto"/>
        <w:jc w:val="both"/>
        <w:rPr>
          <w:rFonts w:ascii="Arial" w:hAnsi="Arial" w:cs="Arial"/>
        </w:rPr>
      </w:pPr>
      <w:r w:rsidRPr="00591DE2">
        <w:rPr>
          <w:rFonts w:ascii="Arial" w:hAnsi="Arial" w:cs="Arial"/>
        </w:rPr>
        <w:t xml:space="preserve">L’entreprise </w:t>
      </w:r>
      <w:r w:rsidRPr="00591DE2">
        <w:rPr>
          <w:rFonts w:ascii="Arial" w:hAnsi="Arial" w:cs="Arial"/>
          <w:bCs/>
        </w:rPr>
        <w:t>SPIE Nucléaire</w:t>
      </w:r>
      <w:r w:rsidRPr="00591DE2">
        <w:rPr>
          <w:rFonts w:ascii="Arial" w:hAnsi="Arial" w:cs="Arial"/>
        </w:rPr>
        <w:t xml:space="preserve"> a fait appel au dispositif </w:t>
      </w:r>
      <w:r w:rsidRPr="00591DE2">
        <w:rPr>
          <w:rFonts w:ascii="Arial" w:hAnsi="Arial" w:cs="Arial"/>
          <w:bCs/>
        </w:rPr>
        <w:t>« Une formation, un emploi »</w:t>
      </w:r>
      <w:r w:rsidRPr="00591DE2">
        <w:rPr>
          <w:rFonts w:ascii="Arial" w:hAnsi="Arial" w:cs="Arial"/>
        </w:rPr>
        <w:t xml:space="preserve"> de la Région Normandie pour la mise en place d’une formation répondant spécifiquement à ses besoins en recrutement. </w:t>
      </w:r>
    </w:p>
    <w:p w:rsidR="00591DE2" w:rsidRPr="00591DE2" w:rsidRDefault="00591DE2" w:rsidP="00AB322F">
      <w:pPr>
        <w:spacing w:after="0" w:line="240" w:lineRule="auto"/>
        <w:jc w:val="both"/>
        <w:rPr>
          <w:rFonts w:ascii="Arial" w:hAnsi="Arial" w:cs="Arial"/>
        </w:rPr>
      </w:pPr>
    </w:p>
    <w:p w:rsidR="00AB322F" w:rsidRDefault="00923F8E" w:rsidP="00AB322F">
      <w:pPr>
        <w:spacing w:after="0" w:line="240" w:lineRule="auto"/>
        <w:jc w:val="both"/>
      </w:pPr>
      <w:r w:rsidRPr="00923F8E">
        <w:rPr>
          <w:rFonts w:ascii="Arial" w:hAnsi="Arial" w:cs="Arial"/>
        </w:rPr>
        <w:t>La formation de 6 tuyauteurs et 6 soudeurs intervenant</w:t>
      </w:r>
      <w:r>
        <w:rPr>
          <w:rFonts w:ascii="Arial" w:hAnsi="Arial" w:cs="Arial"/>
        </w:rPr>
        <w:t>s</w:t>
      </w:r>
      <w:r w:rsidRPr="00923F8E">
        <w:rPr>
          <w:rFonts w:ascii="Arial" w:hAnsi="Arial" w:cs="Arial"/>
        </w:rPr>
        <w:t xml:space="preserve"> en milieu nucléaire</w:t>
      </w:r>
      <w:r>
        <w:rPr>
          <w:rFonts w:ascii="Arial" w:hAnsi="Arial" w:cs="Arial"/>
        </w:rPr>
        <w:t xml:space="preserve"> a ainsi été programmée par la Région du 20 janvier </w:t>
      </w:r>
      <w:r w:rsidRPr="00923F8E">
        <w:rPr>
          <w:rFonts w:ascii="Arial" w:hAnsi="Arial" w:cs="Arial"/>
        </w:rPr>
        <w:t>au 28 juillet 2021</w:t>
      </w:r>
      <w:r w:rsidR="00AB322F">
        <w:t xml:space="preserve">. </w:t>
      </w:r>
    </w:p>
    <w:p w:rsidR="00AB322F" w:rsidRDefault="00AB322F" w:rsidP="00AB322F">
      <w:pPr>
        <w:spacing w:after="0" w:line="240" w:lineRule="auto"/>
        <w:jc w:val="both"/>
        <w:rPr>
          <w:rFonts w:ascii="Arial" w:hAnsi="Arial" w:cs="Arial"/>
        </w:rPr>
      </w:pPr>
    </w:p>
    <w:p w:rsidR="00923F8E" w:rsidRDefault="00AB322F" w:rsidP="00AB322F">
      <w:pPr>
        <w:spacing w:after="0" w:line="240" w:lineRule="auto"/>
        <w:jc w:val="both"/>
        <w:rPr>
          <w:rFonts w:ascii="Arial" w:hAnsi="Arial" w:cs="Arial"/>
        </w:rPr>
      </w:pPr>
      <w:r>
        <w:rPr>
          <w:rFonts w:ascii="Arial" w:hAnsi="Arial" w:cs="Arial"/>
        </w:rPr>
        <w:t xml:space="preserve">Organisée </w:t>
      </w:r>
      <w:r w:rsidR="00923F8E">
        <w:rPr>
          <w:rFonts w:ascii="Arial" w:hAnsi="Arial" w:cs="Arial"/>
        </w:rPr>
        <w:t xml:space="preserve">en alternance entre </w:t>
      </w:r>
      <w:r w:rsidR="00923F8E" w:rsidRPr="00923F8E">
        <w:rPr>
          <w:rFonts w:ascii="Arial" w:hAnsi="Arial" w:cs="Arial"/>
        </w:rPr>
        <w:t>l’Institut de soudure et l’entreprise SPIE Nucléaire</w:t>
      </w:r>
      <w:r>
        <w:rPr>
          <w:rFonts w:ascii="Arial" w:hAnsi="Arial" w:cs="Arial"/>
        </w:rPr>
        <w:t>, cette formation</w:t>
      </w:r>
      <w:r w:rsidR="00923F8E">
        <w:rPr>
          <w:rFonts w:ascii="Arial" w:hAnsi="Arial" w:cs="Arial"/>
        </w:rPr>
        <w:t xml:space="preserve"> permettra aux 12 stagiaires</w:t>
      </w:r>
      <w:r>
        <w:rPr>
          <w:rFonts w:ascii="Arial" w:hAnsi="Arial" w:cs="Arial"/>
        </w:rPr>
        <w:t>, recrutés dans le cadre d’un</w:t>
      </w:r>
      <w:r w:rsidRPr="00AB322F">
        <w:rPr>
          <w:rFonts w:ascii="Arial" w:hAnsi="Arial" w:cs="Arial"/>
        </w:rPr>
        <w:t xml:space="preserve"> partenariat avec Pôle emploi, l’</w:t>
      </w:r>
      <w:proofErr w:type="spellStart"/>
      <w:r w:rsidRPr="00AB322F">
        <w:rPr>
          <w:rFonts w:ascii="Arial" w:hAnsi="Arial" w:cs="Arial"/>
        </w:rPr>
        <w:t>Afpa</w:t>
      </w:r>
      <w:proofErr w:type="spellEnd"/>
      <w:r w:rsidRPr="00AB322F">
        <w:rPr>
          <w:rFonts w:ascii="Arial" w:hAnsi="Arial" w:cs="Arial"/>
        </w:rPr>
        <w:t xml:space="preserve"> Transitions, l’Instit</w:t>
      </w:r>
      <w:r>
        <w:rPr>
          <w:rFonts w:ascii="Arial" w:hAnsi="Arial" w:cs="Arial"/>
        </w:rPr>
        <w:t xml:space="preserve">ut de soudure et SPIE Nucléaire, </w:t>
      </w:r>
      <w:r w:rsidR="00923F8E">
        <w:rPr>
          <w:rFonts w:ascii="Arial" w:hAnsi="Arial" w:cs="Arial"/>
        </w:rPr>
        <w:t>d’obtenir un Certificat</w:t>
      </w:r>
      <w:r w:rsidR="00923F8E" w:rsidRPr="00923F8E">
        <w:rPr>
          <w:rFonts w:ascii="Arial" w:hAnsi="Arial" w:cs="Arial"/>
        </w:rPr>
        <w:t xml:space="preserve"> de Qualification Paritaire de la Métallurgie (CQPM)</w:t>
      </w:r>
      <w:r w:rsidR="00923F8E">
        <w:rPr>
          <w:rFonts w:ascii="Arial" w:hAnsi="Arial" w:cs="Arial"/>
        </w:rPr>
        <w:t xml:space="preserve">. </w:t>
      </w:r>
    </w:p>
    <w:p w:rsidR="00AB322F" w:rsidRDefault="00AB322F" w:rsidP="00AB322F">
      <w:pPr>
        <w:spacing w:after="0" w:line="240" w:lineRule="auto"/>
        <w:jc w:val="both"/>
        <w:rPr>
          <w:rFonts w:ascii="Arial" w:hAnsi="Arial" w:cs="Arial"/>
        </w:rPr>
      </w:pPr>
    </w:p>
    <w:p w:rsidR="004527B9" w:rsidRPr="004527B9" w:rsidRDefault="00AB322F" w:rsidP="004527B9">
      <w:pPr>
        <w:jc w:val="both"/>
        <w:rPr>
          <w:rFonts w:ascii="Arial" w:hAnsi="Arial" w:cs="Arial"/>
        </w:rPr>
      </w:pPr>
      <w:r>
        <w:rPr>
          <w:rFonts w:ascii="Arial" w:hAnsi="Arial" w:cs="Arial"/>
        </w:rPr>
        <w:t>Cette formation est i</w:t>
      </w:r>
      <w:r w:rsidR="00591DE2" w:rsidRPr="00591DE2">
        <w:rPr>
          <w:rFonts w:ascii="Arial" w:hAnsi="Arial" w:cs="Arial"/>
        </w:rPr>
        <w:t xml:space="preserve">ntégralement financée </w:t>
      </w:r>
      <w:r w:rsidR="00923F8E">
        <w:rPr>
          <w:rFonts w:ascii="Arial" w:hAnsi="Arial" w:cs="Arial"/>
        </w:rPr>
        <w:t>par la Région</w:t>
      </w:r>
      <w:r w:rsidR="00591DE2" w:rsidRPr="00591DE2">
        <w:rPr>
          <w:rFonts w:ascii="Arial" w:hAnsi="Arial" w:cs="Arial"/>
        </w:rPr>
        <w:t xml:space="preserve"> pour un montant </w:t>
      </w:r>
      <w:r w:rsidR="00923F8E">
        <w:rPr>
          <w:rFonts w:ascii="Arial" w:hAnsi="Arial" w:cs="Arial"/>
        </w:rPr>
        <w:t xml:space="preserve">total </w:t>
      </w:r>
      <w:r w:rsidR="00591DE2" w:rsidRPr="00591DE2">
        <w:rPr>
          <w:rFonts w:ascii="Arial" w:hAnsi="Arial" w:cs="Arial"/>
        </w:rPr>
        <w:t>de 232 632 euros</w:t>
      </w:r>
      <w:r>
        <w:rPr>
          <w:rFonts w:ascii="Arial" w:hAnsi="Arial" w:cs="Arial"/>
        </w:rPr>
        <w:t xml:space="preserve"> dans le cadre du dispositif </w:t>
      </w:r>
      <w:r w:rsidRPr="00DE3AC2">
        <w:rPr>
          <w:rFonts w:ascii="Arial" w:hAnsi="Arial" w:cs="Arial"/>
          <w:i/>
        </w:rPr>
        <w:t>« Une formation, un emploi ».</w:t>
      </w:r>
      <w:r>
        <w:rPr>
          <w:rFonts w:ascii="Arial" w:hAnsi="Arial" w:cs="Arial"/>
        </w:rPr>
        <w:t xml:space="preserve"> </w:t>
      </w:r>
    </w:p>
    <w:p w:rsidR="004527B9" w:rsidRDefault="004527B9" w:rsidP="004527B9">
      <w:pPr>
        <w:spacing w:after="0" w:line="240" w:lineRule="auto"/>
        <w:jc w:val="both"/>
        <w:rPr>
          <w:rFonts w:ascii="Arial" w:hAnsi="Arial" w:cs="Arial"/>
        </w:rPr>
      </w:pPr>
      <w:r w:rsidRPr="004527B9">
        <w:rPr>
          <w:rFonts w:ascii="Arial" w:hAnsi="Arial" w:cs="Arial"/>
          <w:i/>
        </w:rPr>
        <w:t>« Je me réjouis du lancement de cette action de formation que nous avons décidé de financer sur le bassin d’emploi de Dieppe. Elle s’inscrit dans la lignée de la démarche engagée par la Région pour adapter sa politique dans les domaines de l’emploi et de la formation aux besoins des entreprises</w:t>
      </w:r>
      <w:r>
        <w:rPr>
          <w:rFonts w:ascii="Arial" w:hAnsi="Arial" w:cs="Arial"/>
        </w:rPr>
        <w:t xml:space="preserve"> »  a déclaré </w:t>
      </w:r>
      <w:r w:rsidRPr="004527B9">
        <w:rPr>
          <w:rFonts w:ascii="Arial" w:hAnsi="Arial" w:cs="Arial"/>
        </w:rPr>
        <w:t xml:space="preserve">Thierry </w:t>
      </w:r>
      <w:proofErr w:type="spellStart"/>
      <w:r w:rsidRPr="004527B9">
        <w:rPr>
          <w:rFonts w:ascii="Arial" w:hAnsi="Arial" w:cs="Arial"/>
        </w:rPr>
        <w:t>Dulière</w:t>
      </w:r>
      <w:proofErr w:type="spellEnd"/>
      <w:r w:rsidRPr="004527B9">
        <w:rPr>
          <w:rFonts w:ascii="Arial" w:hAnsi="Arial" w:cs="Arial"/>
        </w:rPr>
        <w:t>, Conseiller régional de Normandie</w:t>
      </w:r>
      <w:r>
        <w:rPr>
          <w:rFonts w:ascii="Arial" w:hAnsi="Arial" w:cs="Arial"/>
        </w:rPr>
        <w:t xml:space="preserve">. </w:t>
      </w:r>
    </w:p>
    <w:p w:rsidR="004527B9" w:rsidRDefault="004527B9" w:rsidP="004527B9">
      <w:pPr>
        <w:spacing w:after="0" w:line="240" w:lineRule="auto"/>
      </w:pPr>
    </w:p>
    <w:p w:rsidR="004527B9" w:rsidRDefault="004527B9" w:rsidP="00104709">
      <w:pPr>
        <w:jc w:val="both"/>
        <w:rPr>
          <w:rFonts w:ascii="Arial" w:hAnsi="Arial" w:cs="Arial"/>
        </w:rPr>
      </w:pPr>
      <w:r w:rsidRPr="004527B9">
        <w:rPr>
          <w:rFonts w:ascii="Arial" w:hAnsi="Arial" w:cs="Arial"/>
        </w:rPr>
        <w:t xml:space="preserve">Les partenaires du bassin d’emploi </w:t>
      </w:r>
      <w:r>
        <w:rPr>
          <w:rFonts w:ascii="Arial" w:hAnsi="Arial" w:cs="Arial"/>
        </w:rPr>
        <w:t xml:space="preserve">ont aussi salué la mise en œuvre </w:t>
      </w:r>
      <w:r w:rsidR="00DE3AC2">
        <w:rPr>
          <w:rFonts w:ascii="Arial" w:hAnsi="Arial" w:cs="Arial"/>
        </w:rPr>
        <w:t>de cette initiative</w:t>
      </w:r>
      <w:r>
        <w:rPr>
          <w:rFonts w:ascii="Arial" w:hAnsi="Arial" w:cs="Arial"/>
        </w:rPr>
        <w:t xml:space="preserve">.  </w:t>
      </w:r>
      <w:r w:rsidR="00104709" w:rsidRPr="004527B9">
        <w:rPr>
          <w:rFonts w:ascii="Arial" w:hAnsi="Arial" w:cs="Arial"/>
        </w:rPr>
        <w:t>Stéphane Rivas, directeur de la</w:t>
      </w:r>
      <w:r w:rsidRPr="004527B9">
        <w:t xml:space="preserve"> </w:t>
      </w:r>
      <w:r w:rsidRPr="004527B9">
        <w:rPr>
          <w:rFonts w:ascii="Arial" w:hAnsi="Arial" w:cs="Arial"/>
        </w:rPr>
        <w:t>centrale de Penly</w:t>
      </w:r>
      <w:r>
        <w:rPr>
          <w:rFonts w:ascii="Arial" w:hAnsi="Arial" w:cs="Arial"/>
        </w:rPr>
        <w:t xml:space="preserve">, </w:t>
      </w:r>
      <w:r w:rsidRPr="004527B9">
        <w:rPr>
          <w:rFonts w:ascii="Arial" w:hAnsi="Arial" w:cs="Arial"/>
        </w:rPr>
        <w:t xml:space="preserve">a notamment déclaré </w:t>
      </w:r>
      <w:r w:rsidR="00104709" w:rsidRPr="004527B9">
        <w:rPr>
          <w:rFonts w:ascii="Arial" w:hAnsi="Arial" w:cs="Arial"/>
        </w:rPr>
        <w:t>:</w:t>
      </w:r>
      <w:r>
        <w:rPr>
          <w:rFonts w:ascii="Arial" w:hAnsi="Arial" w:cs="Arial"/>
        </w:rPr>
        <w:t xml:space="preserve"> </w:t>
      </w:r>
      <w:r w:rsidR="00104709" w:rsidRPr="00104709">
        <w:rPr>
          <w:rFonts w:ascii="Arial" w:hAnsi="Arial" w:cs="Arial"/>
        </w:rPr>
        <w:t xml:space="preserve">« </w:t>
      </w:r>
      <w:r w:rsidR="00104709" w:rsidRPr="00104709">
        <w:rPr>
          <w:rFonts w:ascii="Arial" w:hAnsi="Arial" w:cs="Arial"/>
          <w:i/>
          <w:iCs/>
        </w:rPr>
        <w:t xml:space="preserve">En tant que client final, je salue cette initiative de SPIE, un de nos grands partenaires industriels. Cette démarche </w:t>
      </w:r>
      <w:r>
        <w:rPr>
          <w:rFonts w:ascii="Arial" w:hAnsi="Arial" w:cs="Arial"/>
          <w:i/>
          <w:iCs/>
        </w:rPr>
        <w:t>sera</w:t>
      </w:r>
      <w:r w:rsidR="00104709" w:rsidRPr="00104709">
        <w:rPr>
          <w:rFonts w:ascii="Arial" w:hAnsi="Arial" w:cs="Arial"/>
          <w:i/>
          <w:iCs/>
        </w:rPr>
        <w:t xml:space="preserve"> bénéfique pour la centrale de</w:t>
      </w:r>
      <w:r>
        <w:rPr>
          <w:rFonts w:ascii="Arial" w:hAnsi="Arial" w:cs="Arial"/>
          <w:i/>
          <w:iCs/>
        </w:rPr>
        <w:t xml:space="preserve"> </w:t>
      </w:r>
      <w:r w:rsidRPr="004527B9">
        <w:rPr>
          <w:rFonts w:ascii="Arial" w:hAnsi="Arial" w:cs="Arial"/>
          <w:i/>
          <w:iCs/>
        </w:rPr>
        <w:t>Penly</w:t>
      </w:r>
      <w:r>
        <w:rPr>
          <w:rFonts w:ascii="Arial" w:hAnsi="Arial" w:cs="Arial"/>
          <w:i/>
          <w:iCs/>
        </w:rPr>
        <w:t>, p</w:t>
      </w:r>
      <w:r w:rsidR="00104709" w:rsidRPr="00104709">
        <w:rPr>
          <w:rFonts w:ascii="Arial" w:hAnsi="Arial" w:cs="Arial"/>
          <w:i/>
          <w:iCs/>
        </w:rPr>
        <w:t>articulièrement à compter de 2021</w:t>
      </w:r>
      <w:r>
        <w:rPr>
          <w:rFonts w:ascii="Arial" w:hAnsi="Arial" w:cs="Arial"/>
          <w:i/>
          <w:iCs/>
        </w:rPr>
        <w:t>,</w:t>
      </w:r>
      <w:r w:rsidR="00104709" w:rsidRPr="00104709">
        <w:rPr>
          <w:rFonts w:ascii="Arial" w:hAnsi="Arial" w:cs="Arial"/>
          <w:i/>
          <w:iCs/>
        </w:rPr>
        <w:t xml:space="preserve"> puisque nous allons enchaîner deux visites décennales, des unités de production 1 et 2, très denses en matière de modification e</w:t>
      </w:r>
      <w:r>
        <w:rPr>
          <w:rFonts w:ascii="Arial" w:hAnsi="Arial" w:cs="Arial"/>
          <w:i/>
          <w:iCs/>
        </w:rPr>
        <w:t xml:space="preserve">t rénovation des installations. </w:t>
      </w:r>
      <w:r w:rsidR="00104709" w:rsidRPr="00104709">
        <w:rPr>
          <w:rFonts w:ascii="Arial" w:hAnsi="Arial" w:cs="Arial"/>
          <w:i/>
          <w:iCs/>
        </w:rPr>
        <w:t xml:space="preserve">Ces compétences seront donc les </w:t>
      </w:r>
      <w:r w:rsidR="00104709" w:rsidRPr="00104709">
        <w:rPr>
          <w:rFonts w:ascii="Arial" w:hAnsi="Arial" w:cs="Arial"/>
          <w:i/>
          <w:iCs/>
        </w:rPr>
        <w:lastRenderedPageBreak/>
        <w:t xml:space="preserve">bienvenues et </w:t>
      </w:r>
      <w:r w:rsidR="00104709">
        <w:rPr>
          <w:rFonts w:ascii="Arial" w:hAnsi="Arial" w:cs="Arial"/>
          <w:i/>
          <w:iCs/>
        </w:rPr>
        <w:t>je ne peux qu’</w:t>
      </w:r>
      <w:r w:rsidR="00104709" w:rsidRPr="00104709">
        <w:rPr>
          <w:rFonts w:ascii="Arial" w:hAnsi="Arial" w:cs="Arial"/>
          <w:i/>
          <w:iCs/>
        </w:rPr>
        <w:t>encourager nos autres partenaires à</w:t>
      </w:r>
      <w:r w:rsidR="00DE3AC2">
        <w:rPr>
          <w:rFonts w:ascii="Arial" w:hAnsi="Arial" w:cs="Arial"/>
          <w:i/>
          <w:iCs/>
        </w:rPr>
        <w:t xml:space="preserve"> s’inspirer de cette démarche ! »</w:t>
      </w:r>
    </w:p>
    <w:p w:rsidR="00DE3AC2" w:rsidRDefault="00DE3AC2" w:rsidP="004527B9">
      <w:pPr>
        <w:spacing w:after="0" w:line="240" w:lineRule="auto"/>
        <w:jc w:val="both"/>
        <w:rPr>
          <w:rFonts w:ascii="Arial" w:hAnsi="Arial" w:cs="Arial"/>
          <w:iCs/>
        </w:rPr>
      </w:pPr>
    </w:p>
    <w:p w:rsidR="004527B9" w:rsidRPr="004527B9" w:rsidRDefault="004527B9" w:rsidP="004527B9">
      <w:pPr>
        <w:spacing w:after="0" w:line="240" w:lineRule="auto"/>
        <w:jc w:val="both"/>
        <w:rPr>
          <w:rFonts w:ascii="Arial" w:hAnsi="Arial" w:cs="Arial"/>
          <w:iCs/>
        </w:rPr>
      </w:pPr>
      <w:bookmarkStart w:id="0" w:name="_GoBack"/>
      <w:bookmarkEnd w:id="0"/>
      <w:r w:rsidRPr="004527B9">
        <w:rPr>
          <w:rFonts w:ascii="Arial" w:hAnsi="Arial" w:cs="Arial"/>
          <w:iCs/>
        </w:rPr>
        <w:t xml:space="preserve">Contact presse : </w:t>
      </w:r>
    </w:p>
    <w:p w:rsidR="004527B9" w:rsidRPr="004527B9" w:rsidRDefault="004527B9" w:rsidP="004527B9">
      <w:pPr>
        <w:spacing w:after="0" w:line="240" w:lineRule="auto"/>
        <w:jc w:val="both"/>
        <w:rPr>
          <w:rFonts w:ascii="Arial" w:hAnsi="Arial" w:cs="Arial"/>
          <w:iCs/>
        </w:rPr>
      </w:pPr>
      <w:r w:rsidRPr="004527B9">
        <w:rPr>
          <w:rFonts w:ascii="Arial" w:hAnsi="Arial" w:cs="Arial"/>
          <w:iCs/>
        </w:rPr>
        <w:t xml:space="preserve">Charlotte </w:t>
      </w:r>
      <w:proofErr w:type="spellStart"/>
      <w:r w:rsidRPr="004527B9">
        <w:rPr>
          <w:rFonts w:ascii="Arial" w:hAnsi="Arial" w:cs="Arial"/>
          <w:iCs/>
        </w:rPr>
        <w:t>Chanteloup</w:t>
      </w:r>
      <w:proofErr w:type="spellEnd"/>
      <w:r w:rsidRPr="004527B9">
        <w:rPr>
          <w:rFonts w:ascii="Arial" w:hAnsi="Arial" w:cs="Arial"/>
          <w:iCs/>
        </w:rPr>
        <w:t xml:space="preserve"> - Tel : 02 31 06 98 96 – 06 42 08 11 68  - charlotte.chanteloup@normandie.fr</w:t>
      </w:r>
    </w:p>
    <w:sectPr w:rsidR="004527B9" w:rsidRPr="00452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9D"/>
    <w:rsid w:val="00085AB9"/>
    <w:rsid w:val="00104709"/>
    <w:rsid w:val="00193B16"/>
    <w:rsid w:val="0025323A"/>
    <w:rsid w:val="0026519D"/>
    <w:rsid w:val="003C0421"/>
    <w:rsid w:val="004527B9"/>
    <w:rsid w:val="005165F9"/>
    <w:rsid w:val="00591DE2"/>
    <w:rsid w:val="00923F8E"/>
    <w:rsid w:val="00AB322F"/>
    <w:rsid w:val="00BD404B"/>
    <w:rsid w:val="00CA6873"/>
    <w:rsid w:val="00DE1DA0"/>
    <w:rsid w:val="00DE3AC2"/>
    <w:rsid w:val="00E24E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0A67D-BE02-4EE7-A08D-F62C7ED2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9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957258">
      <w:bodyDiv w:val="1"/>
      <w:marLeft w:val="0"/>
      <w:marRight w:val="0"/>
      <w:marTop w:val="0"/>
      <w:marBottom w:val="0"/>
      <w:divBdr>
        <w:top w:val="none" w:sz="0" w:space="0" w:color="auto"/>
        <w:left w:val="none" w:sz="0" w:space="0" w:color="auto"/>
        <w:bottom w:val="none" w:sz="0" w:space="0" w:color="auto"/>
        <w:right w:val="none" w:sz="0" w:space="0" w:color="auto"/>
      </w:divBdr>
    </w:div>
    <w:div w:id="13054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397</Words>
  <Characters>2185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CADINOT Marion</dc:creator>
  <cp:keywords/>
  <dc:description/>
  <cp:lastModifiedBy>CHANTELOUP Charlotte</cp:lastModifiedBy>
  <cp:revision>7</cp:revision>
  <dcterms:created xsi:type="dcterms:W3CDTF">2021-01-15T15:00:00Z</dcterms:created>
  <dcterms:modified xsi:type="dcterms:W3CDTF">2021-01-20T17:57:00Z</dcterms:modified>
</cp:coreProperties>
</file>