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92" w:rsidRDefault="00415D92" w:rsidP="00415D92">
      <w:r>
        <w:rPr>
          <w:rFonts w:ascii="Arial" w:hAnsi="Arial" w:cs="Arial"/>
          <w:noProof/>
          <w:lang w:eastAsia="fr-FR"/>
        </w:rPr>
        <w:drawing>
          <wp:inline distT="0" distB="0" distL="0" distR="0">
            <wp:extent cx="5764530" cy="1073150"/>
            <wp:effectExtent l="0" t="0" r="7620" b="0"/>
            <wp:docPr id="1" name="Image 1" descr="cid:image003.jpg@01D6AEE4.F273A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jpg@01D6AEE4.F273A5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4530" cy="1073150"/>
                    </a:xfrm>
                    <a:prstGeom prst="rect">
                      <a:avLst/>
                    </a:prstGeom>
                    <a:noFill/>
                    <a:ln>
                      <a:noFill/>
                    </a:ln>
                  </pic:spPr>
                </pic:pic>
              </a:graphicData>
            </a:graphic>
          </wp:inline>
        </w:drawing>
      </w:r>
    </w:p>
    <w:p w:rsidR="00415D92" w:rsidRDefault="00415D92" w:rsidP="00415D92">
      <w:pPr>
        <w:jc w:val="right"/>
        <w:rPr>
          <w:rFonts w:ascii="Arial" w:hAnsi="Arial" w:cs="Arial"/>
        </w:rPr>
      </w:pPr>
      <w:r>
        <w:rPr>
          <w:rFonts w:ascii="Arial" w:hAnsi="Arial" w:cs="Arial"/>
        </w:rPr>
        <w:t>Le 30 octobre 2020</w:t>
      </w:r>
    </w:p>
    <w:p w:rsidR="00415D92" w:rsidRDefault="00415D92" w:rsidP="00415D92">
      <w:pPr>
        <w:jc w:val="right"/>
        <w:rPr>
          <w:rFonts w:ascii="Arial" w:hAnsi="Arial" w:cs="Arial"/>
        </w:rPr>
      </w:pPr>
    </w:p>
    <w:p w:rsidR="00415D92" w:rsidRDefault="00415D92" w:rsidP="00415D92">
      <w:pPr>
        <w:spacing w:after="0" w:line="240" w:lineRule="auto"/>
        <w:jc w:val="both"/>
        <w:rPr>
          <w:rFonts w:ascii="Arial" w:hAnsi="Arial" w:cs="Arial"/>
          <w:b/>
          <w:bCs/>
          <w:sz w:val="28"/>
          <w:szCs w:val="28"/>
        </w:rPr>
      </w:pPr>
      <w:bookmarkStart w:id="0" w:name="_GoBack"/>
      <w:r>
        <w:rPr>
          <w:rFonts w:ascii="Arial" w:hAnsi="Arial" w:cs="Arial"/>
          <w:b/>
          <w:bCs/>
          <w:sz w:val="28"/>
          <w:szCs w:val="28"/>
        </w:rPr>
        <w:t>La Région Normandie veille à l’application des mesures sanitaires dans les lycées</w:t>
      </w:r>
    </w:p>
    <w:bookmarkEnd w:id="0"/>
    <w:p w:rsidR="00415D92" w:rsidRDefault="00415D92" w:rsidP="00415D92">
      <w:pPr>
        <w:spacing w:after="0" w:line="240" w:lineRule="auto"/>
        <w:jc w:val="both"/>
        <w:rPr>
          <w:rFonts w:ascii="Arial" w:hAnsi="Arial" w:cs="Arial"/>
          <w:b/>
          <w:bCs/>
          <w:sz w:val="28"/>
          <w:szCs w:val="28"/>
        </w:rPr>
      </w:pPr>
    </w:p>
    <w:p w:rsidR="00415D92" w:rsidRDefault="00415D92" w:rsidP="00415D92">
      <w:pPr>
        <w:spacing w:after="0" w:line="240" w:lineRule="auto"/>
        <w:jc w:val="both"/>
        <w:rPr>
          <w:rFonts w:ascii="Arial" w:hAnsi="Arial" w:cs="Arial"/>
        </w:rPr>
      </w:pPr>
      <w:r>
        <w:rPr>
          <w:rFonts w:ascii="Arial" w:hAnsi="Arial" w:cs="Arial"/>
        </w:rPr>
        <w:t xml:space="preserve">Dans le but d’accompagner la mise en œuvre des mesures sanitaires et leur réalisation au quotidien en limitant au maximum l’impact sur les conditions de travail des agents, la Région Normandie renforce les effectifs des équipes d’entretien au sein des lycées, dès novembre. Un agent supplémentaire par mois par établissement sera recruté jusqu’à décembre, potentiellement jusqu’à février. </w:t>
      </w:r>
    </w:p>
    <w:p w:rsidR="00415D92" w:rsidRDefault="00415D92" w:rsidP="00415D92">
      <w:pPr>
        <w:spacing w:after="0" w:line="240" w:lineRule="auto"/>
        <w:jc w:val="both"/>
        <w:rPr>
          <w:rFonts w:ascii="Arial" w:hAnsi="Arial" w:cs="Arial"/>
        </w:rPr>
      </w:pPr>
    </w:p>
    <w:p w:rsidR="00415D92" w:rsidRDefault="00415D92" w:rsidP="00415D92">
      <w:pPr>
        <w:spacing w:after="0" w:line="240" w:lineRule="auto"/>
        <w:jc w:val="both"/>
        <w:rPr>
          <w:rFonts w:ascii="Arial" w:hAnsi="Arial" w:cs="Arial"/>
        </w:rPr>
      </w:pPr>
      <w:r>
        <w:rPr>
          <w:rFonts w:ascii="Arial" w:hAnsi="Arial" w:cs="Arial"/>
        </w:rPr>
        <w:t>Cette mesure permettrait en outre d’alléger la lourde charge de travail des équipes en place.</w:t>
      </w:r>
    </w:p>
    <w:p w:rsidR="00415D92" w:rsidRDefault="00415D92" w:rsidP="00415D92">
      <w:pPr>
        <w:spacing w:after="0" w:line="240" w:lineRule="auto"/>
        <w:jc w:val="both"/>
        <w:rPr>
          <w:rFonts w:ascii="Arial" w:hAnsi="Arial" w:cs="Arial"/>
        </w:rPr>
      </w:pPr>
    </w:p>
    <w:p w:rsidR="00415D92" w:rsidRDefault="00415D92" w:rsidP="00415D92">
      <w:pPr>
        <w:spacing w:after="0" w:line="240" w:lineRule="auto"/>
        <w:jc w:val="both"/>
        <w:rPr>
          <w:rFonts w:ascii="Arial" w:hAnsi="Arial" w:cs="Arial"/>
        </w:rPr>
      </w:pPr>
      <w:r>
        <w:rPr>
          <w:rFonts w:ascii="Arial" w:hAnsi="Arial" w:cs="Arial"/>
        </w:rPr>
        <w:t xml:space="preserve">Le coût mensuel de ces recrutements s’élève pour la Région à 300 000 euros. </w:t>
      </w:r>
    </w:p>
    <w:p w:rsidR="00415D92" w:rsidRDefault="00415D92" w:rsidP="00415D92">
      <w:pPr>
        <w:spacing w:after="0" w:line="240" w:lineRule="auto"/>
        <w:jc w:val="both"/>
        <w:rPr>
          <w:rFonts w:ascii="Arial" w:hAnsi="Arial" w:cs="Arial"/>
        </w:rPr>
      </w:pPr>
    </w:p>
    <w:p w:rsidR="00415D92" w:rsidRDefault="00415D92" w:rsidP="00415D92">
      <w:pPr>
        <w:spacing w:after="0" w:line="240" w:lineRule="auto"/>
        <w:jc w:val="both"/>
        <w:rPr>
          <w:rFonts w:ascii="Arial" w:hAnsi="Arial" w:cs="Arial"/>
          <w:lang w:eastAsia="fr-FR"/>
        </w:rPr>
      </w:pPr>
      <w:r>
        <w:rPr>
          <w:rFonts w:ascii="Arial" w:hAnsi="Arial" w:cs="Arial"/>
          <w:lang w:eastAsia="fr-FR"/>
        </w:rPr>
        <w:t>Contact presse :</w:t>
      </w:r>
    </w:p>
    <w:p w:rsidR="00415D92" w:rsidRDefault="00415D92" w:rsidP="00415D92">
      <w:pPr>
        <w:spacing w:after="0" w:line="240" w:lineRule="auto"/>
        <w:jc w:val="both"/>
        <w:rPr>
          <w:rFonts w:ascii="Arial" w:hAnsi="Arial" w:cs="Arial"/>
          <w:u w:val="single"/>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06 44 17 55 41 – </w:t>
      </w:r>
      <w:hyperlink r:id="rId6" w:history="1">
        <w:r>
          <w:rPr>
            <w:rStyle w:val="Lienhypertexte"/>
            <w:rFonts w:ascii="Arial" w:hAnsi="Arial" w:cs="Arial"/>
            <w:color w:val="auto"/>
            <w:lang w:val="en-US" w:eastAsia="fr-FR"/>
          </w:rPr>
          <w:t>laure.wattinne@normandie.fr</w:t>
        </w:r>
      </w:hyperlink>
    </w:p>
    <w:p w:rsidR="00415D92" w:rsidRDefault="00415D92" w:rsidP="00415D92">
      <w:pPr>
        <w:rPr>
          <w:lang w:eastAsia="fr-FR"/>
        </w:rPr>
      </w:pPr>
    </w:p>
    <w:p w:rsidR="00415D92" w:rsidRDefault="00415D92" w:rsidP="00415D92"/>
    <w:p w:rsidR="006F57AB" w:rsidRPr="00415D92" w:rsidRDefault="006F57AB" w:rsidP="00415D92"/>
    <w:sectPr w:rsidR="006F57AB" w:rsidRPr="00415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92"/>
    <w:rsid w:val="00415D92"/>
    <w:rsid w:val="006F5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05C67-7618-4FA1-9238-F6283019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92"/>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5D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wattinne@normandie.fr" TargetMode="External"/><Relationship Id="rId5" Type="http://schemas.openxmlformats.org/officeDocument/2006/relationships/image" Target="cid:image003.jpg@01D6AEE4.F273A51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679</Characters>
  <Application>Microsoft Office Word</Application>
  <DocSecurity>0</DocSecurity>
  <Lines>5</Lines>
  <Paragraphs>1</Paragraphs>
  <ScaleCrop>false</ScaleCrop>
  <Company>Région Normandie</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2020-11-02T08:14:00Z</dcterms:created>
  <dcterms:modified xsi:type="dcterms:W3CDTF">2020-11-02T08:15:00Z</dcterms:modified>
</cp:coreProperties>
</file>